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77" w:rsidRDefault="005D5277" w:rsidP="005D5277">
      <w:pPr>
        <w:pStyle w:val="1"/>
        <w:rPr>
          <w:rFonts w:ascii="Arial" w:hAnsi="Arial" w:cs="Arial"/>
          <w:color w:val="FF0000"/>
          <w:sz w:val="40"/>
          <w:szCs w:val="40"/>
        </w:rPr>
      </w:pPr>
      <w:r>
        <w:rPr>
          <w:rFonts w:ascii="Arial" w:hAnsi="Arial" w:cs="Arial"/>
          <w:color w:val="FF0000"/>
          <w:sz w:val="27"/>
          <w:szCs w:val="27"/>
        </w:rPr>
        <w:t xml:space="preserve">  </w:t>
      </w:r>
      <w:r>
        <w:rPr>
          <w:rFonts w:ascii="Arial" w:hAnsi="Arial" w:cs="Arial"/>
          <w:noProof/>
          <w:color w:val="FF0000"/>
          <w:sz w:val="27"/>
          <w:szCs w:val="27"/>
        </w:rPr>
        <w:drawing>
          <wp:inline distT="0" distB="0" distL="0" distR="0">
            <wp:extent cx="1162050" cy="990600"/>
            <wp:effectExtent l="19050" t="0" r="0" b="0"/>
            <wp:docPr id="1" name="Рисунок 1"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1252"/>
                    <pic:cNvPicPr>
                      <a:picLocks noChangeAspect="1" noChangeArrowheads="1"/>
                    </pic:cNvPicPr>
                  </pic:nvPicPr>
                  <pic:blipFill>
                    <a:blip r:embed="rId5" cstate="print"/>
                    <a:srcRect/>
                    <a:stretch>
                      <a:fillRect/>
                    </a:stretch>
                  </pic:blipFill>
                  <pic:spPr bwMode="auto">
                    <a:xfrm>
                      <a:off x="0" y="0"/>
                      <a:ext cx="1162050" cy="990600"/>
                    </a:xfrm>
                    <a:prstGeom prst="rect">
                      <a:avLst/>
                    </a:prstGeom>
                    <a:noFill/>
                    <a:ln w="9525">
                      <a:noFill/>
                      <a:miter lim="800000"/>
                      <a:headEnd/>
                      <a:tailEnd/>
                    </a:ln>
                  </pic:spPr>
                </pic:pic>
              </a:graphicData>
            </a:graphic>
          </wp:inline>
        </w:drawing>
      </w:r>
      <w:r>
        <w:rPr>
          <w:rFonts w:ascii="Arial" w:hAnsi="Arial" w:cs="Arial"/>
          <w:color w:val="FF0000"/>
          <w:sz w:val="27"/>
          <w:szCs w:val="27"/>
        </w:rPr>
        <w:t xml:space="preserve">            </w:t>
      </w:r>
      <w:r w:rsidRPr="00D04331">
        <w:rPr>
          <w:rFonts w:ascii="Arial" w:hAnsi="Arial" w:cs="Arial"/>
          <w:color w:val="FF0000"/>
          <w:sz w:val="40"/>
          <w:szCs w:val="40"/>
        </w:rPr>
        <w:t>Советы как успешно сдать экзамены</w:t>
      </w:r>
      <w:r>
        <w:rPr>
          <w:rFonts w:ascii="Arial" w:hAnsi="Arial" w:cs="Arial"/>
          <w:color w:val="FF0000"/>
          <w:sz w:val="40"/>
          <w:szCs w:val="40"/>
        </w:rPr>
        <w:t>!!!</w:t>
      </w:r>
    </w:p>
    <w:p w:rsidR="005D5277" w:rsidRPr="00965FFA" w:rsidRDefault="005D5277" w:rsidP="005D5277">
      <w:pPr>
        <w:pStyle w:val="1"/>
        <w:jc w:val="right"/>
        <w:rPr>
          <w:rFonts w:ascii="Arial" w:hAnsi="Arial" w:cs="Arial"/>
          <w:color w:val="FF0000"/>
          <w:sz w:val="28"/>
          <w:szCs w:val="28"/>
        </w:rPr>
      </w:pPr>
      <w:r>
        <w:rPr>
          <w:rFonts w:ascii="Arial" w:hAnsi="Arial" w:cs="Arial"/>
          <w:color w:val="FF0000"/>
          <w:sz w:val="40"/>
          <w:szCs w:val="40"/>
        </w:rPr>
        <w:t xml:space="preserve">    </w:t>
      </w:r>
      <w:r w:rsidRPr="00965FFA">
        <w:rPr>
          <w:rFonts w:ascii="Arial" w:hAnsi="Arial" w:cs="Arial"/>
          <w:color w:val="FF0000"/>
          <w:sz w:val="28"/>
          <w:szCs w:val="28"/>
        </w:rPr>
        <w:t>Подготовила педагог-психолог Л.Р. Ахметова</w:t>
      </w:r>
    </w:p>
    <w:p w:rsidR="005D5277" w:rsidRPr="00402229" w:rsidRDefault="005D5277" w:rsidP="00167D2C">
      <w:pPr>
        <w:pStyle w:val="a4"/>
        <w:spacing w:before="0" w:after="0" w:line="240" w:lineRule="auto"/>
        <w:rPr>
          <w:color w:val="000000"/>
        </w:rPr>
      </w:pPr>
      <w:r w:rsidRPr="00402229">
        <w:rPr>
          <w:color w:val="000000"/>
        </w:rPr>
        <w:t xml:space="preserve">Чтобы успешно сдать </w:t>
      </w:r>
      <w:r w:rsidRPr="00402229">
        <w:rPr>
          <w:rStyle w:val="a3"/>
          <w:color w:val="000000"/>
        </w:rPr>
        <w:t>итоговые экзамены</w:t>
      </w:r>
      <w:r w:rsidRPr="00402229">
        <w:rPr>
          <w:color w:val="000000"/>
        </w:rPr>
        <w:t xml:space="preserve"> за основную </w:t>
      </w:r>
      <w:r w:rsidRPr="00402229">
        <w:rPr>
          <w:b/>
          <w:bCs/>
          <w:i/>
          <w:iCs/>
          <w:vanish/>
          <w:color w:val="000000"/>
        </w:rPr>
        <w:t>репетитор математика</w:t>
      </w:r>
      <w:r>
        <w:rPr>
          <w:color w:val="000000"/>
        </w:rPr>
        <w:t xml:space="preserve"> школу </w:t>
      </w:r>
      <w:r w:rsidRPr="00402229">
        <w:rPr>
          <w:color w:val="000000"/>
        </w:rPr>
        <w:t xml:space="preserve"> </w:t>
      </w:r>
      <w:r>
        <w:rPr>
          <w:b/>
          <w:bCs/>
          <w:i/>
          <w:iCs/>
          <w:vanish/>
          <w:color w:val="000000"/>
        </w:rPr>
        <w:t>репетиторы немеГ</w:t>
      </w:r>
      <w:r w:rsidRPr="00402229">
        <w:rPr>
          <w:color w:val="000000"/>
        </w:rPr>
        <w:t xml:space="preserve">необходимо сделать несколько важных </w:t>
      </w:r>
      <w:r w:rsidRPr="00402229">
        <w:rPr>
          <w:b/>
          <w:bCs/>
          <w:i/>
          <w:iCs/>
          <w:vanish/>
          <w:color w:val="000000"/>
        </w:rPr>
        <w:t>ГИА по русскому</w:t>
      </w:r>
      <w:r w:rsidRPr="00402229">
        <w:rPr>
          <w:color w:val="000000"/>
        </w:rPr>
        <w:t xml:space="preserve"> шагов:</w:t>
      </w:r>
    </w:p>
    <w:p w:rsidR="005D5277" w:rsidRPr="00402229" w:rsidRDefault="005D5277" w:rsidP="00167D2C">
      <w:pPr>
        <w:numPr>
          <w:ilvl w:val="0"/>
          <w:numId w:val="1"/>
        </w:numPr>
        <w:rPr>
          <w:color w:val="000000"/>
          <w:sz w:val="21"/>
          <w:szCs w:val="21"/>
        </w:rPr>
      </w:pPr>
      <w:r w:rsidRPr="00402229">
        <w:rPr>
          <w:color w:val="000000"/>
          <w:sz w:val="21"/>
          <w:szCs w:val="21"/>
        </w:rPr>
        <w:t xml:space="preserve">Объективно оценить свой актуальный уровень знаний и пройти независимое </w:t>
      </w:r>
      <w:r w:rsidRPr="00402229">
        <w:rPr>
          <w:b/>
          <w:bCs/>
          <w:i/>
          <w:iCs/>
          <w:vanish/>
          <w:color w:val="000000"/>
          <w:sz w:val="21"/>
          <w:szCs w:val="21"/>
        </w:rPr>
        <w:t>подготовка к ГИА литература</w:t>
      </w:r>
      <w:r w:rsidRPr="00402229">
        <w:rPr>
          <w:color w:val="000000"/>
          <w:sz w:val="21"/>
          <w:szCs w:val="21"/>
        </w:rPr>
        <w:t xml:space="preserve"> тестирование по результатам обучения в 8-ом классе </w:t>
      </w:r>
    </w:p>
    <w:p w:rsidR="005D5277" w:rsidRPr="00402229" w:rsidRDefault="005D5277" w:rsidP="00167D2C">
      <w:pPr>
        <w:numPr>
          <w:ilvl w:val="0"/>
          <w:numId w:val="1"/>
        </w:numPr>
        <w:rPr>
          <w:color w:val="000000"/>
          <w:sz w:val="21"/>
          <w:szCs w:val="21"/>
        </w:rPr>
      </w:pPr>
      <w:r w:rsidRPr="00402229">
        <w:rPr>
          <w:color w:val="000000"/>
          <w:sz w:val="21"/>
          <w:szCs w:val="21"/>
        </w:rPr>
        <w:t xml:space="preserve">Опираясь на свои интересы, профориентацию </w:t>
      </w:r>
      <w:r w:rsidRPr="00402229">
        <w:rPr>
          <w:b/>
          <w:bCs/>
          <w:i/>
          <w:iCs/>
          <w:vanish/>
          <w:color w:val="000000"/>
          <w:sz w:val="21"/>
          <w:szCs w:val="21"/>
        </w:rPr>
        <w:t>подготовка к ЕГЭ по французскому</w:t>
      </w:r>
      <w:r w:rsidRPr="00402229">
        <w:rPr>
          <w:color w:val="000000"/>
          <w:sz w:val="21"/>
          <w:szCs w:val="21"/>
        </w:rPr>
        <w:t xml:space="preserve"> и результаты </w:t>
      </w:r>
      <w:r w:rsidRPr="00402229">
        <w:rPr>
          <w:b/>
          <w:bCs/>
          <w:i/>
          <w:iCs/>
          <w:vanish/>
          <w:color w:val="000000"/>
          <w:sz w:val="21"/>
          <w:szCs w:val="21"/>
        </w:rPr>
        <w:t>репетиторы немецкий язык</w:t>
      </w:r>
      <w:r w:rsidRPr="00402229">
        <w:rPr>
          <w:color w:val="000000"/>
          <w:sz w:val="21"/>
          <w:szCs w:val="21"/>
        </w:rPr>
        <w:t xml:space="preserve"> тестирования уровня </w:t>
      </w:r>
      <w:r w:rsidRPr="00402229">
        <w:rPr>
          <w:b/>
          <w:bCs/>
          <w:i/>
          <w:iCs/>
          <w:vanish/>
          <w:color w:val="000000"/>
          <w:sz w:val="21"/>
          <w:szCs w:val="21"/>
        </w:rPr>
        <w:t>репетитор химия</w:t>
      </w:r>
      <w:r w:rsidRPr="00402229">
        <w:rPr>
          <w:color w:val="000000"/>
          <w:sz w:val="21"/>
          <w:szCs w:val="21"/>
        </w:rPr>
        <w:t xml:space="preserve"> знаний выбрать </w:t>
      </w:r>
      <w:r w:rsidRPr="00402229">
        <w:rPr>
          <w:b/>
          <w:bCs/>
          <w:i/>
          <w:iCs/>
          <w:vanish/>
          <w:color w:val="000000"/>
          <w:sz w:val="21"/>
          <w:szCs w:val="21"/>
        </w:rPr>
        <w:t>подготовка к ГИА по истории</w:t>
      </w:r>
      <w:r w:rsidRPr="00402229">
        <w:rPr>
          <w:color w:val="000000"/>
          <w:sz w:val="21"/>
          <w:szCs w:val="21"/>
        </w:rPr>
        <w:t xml:space="preserve"> направление дальнейшего обучения в профильной школе </w:t>
      </w:r>
      <w:r w:rsidRPr="00402229">
        <w:rPr>
          <w:b/>
          <w:bCs/>
          <w:i/>
          <w:iCs/>
          <w:vanish/>
          <w:color w:val="000000"/>
          <w:sz w:val="21"/>
          <w:szCs w:val="21"/>
        </w:rPr>
        <w:t>ГИА по биологии</w:t>
      </w:r>
      <w:r w:rsidRPr="00402229">
        <w:rPr>
          <w:color w:val="000000"/>
          <w:sz w:val="21"/>
          <w:szCs w:val="21"/>
        </w:rPr>
        <w:t xml:space="preserve"> </w:t>
      </w:r>
    </w:p>
    <w:p w:rsidR="005D5277" w:rsidRPr="00CF7954" w:rsidRDefault="005D5277" w:rsidP="00167D2C">
      <w:pPr>
        <w:numPr>
          <w:ilvl w:val="0"/>
          <w:numId w:val="1"/>
        </w:numPr>
        <w:rPr>
          <w:color w:val="000000"/>
          <w:sz w:val="21"/>
          <w:szCs w:val="21"/>
        </w:rPr>
      </w:pPr>
      <w:r w:rsidRPr="00402229">
        <w:rPr>
          <w:color w:val="000000"/>
          <w:sz w:val="21"/>
          <w:szCs w:val="21"/>
        </w:rPr>
        <w:t xml:space="preserve">Наметить программу подготовки </w:t>
      </w:r>
      <w:r w:rsidRPr="00402229">
        <w:rPr>
          <w:b/>
          <w:bCs/>
          <w:i/>
          <w:iCs/>
          <w:vanish/>
          <w:color w:val="000000"/>
          <w:sz w:val="21"/>
          <w:szCs w:val="21"/>
        </w:rPr>
        <w:t>ГИА по немецкому</w:t>
      </w:r>
      <w:r w:rsidRPr="00402229">
        <w:rPr>
          <w:color w:val="000000"/>
          <w:sz w:val="21"/>
          <w:szCs w:val="21"/>
        </w:rPr>
        <w:t xml:space="preserve"> к сдаче </w:t>
      </w:r>
      <w:r w:rsidRPr="00402229">
        <w:rPr>
          <w:rStyle w:val="a3"/>
          <w:color w:val="000000"/>
          <w:sz w:val="21"/>
          <w:szCs w:val="21"/>
        </w:rPr>
        <w:t xml:space="preserve">ГИА </w:t>
      </w:r>
      <w:r w:rsidRPr="00402229">
        <w:rPr>
          <w:color w:val="000000"/>
          <w:sz w:val="21"/>
          <w:szCs w:val="21"/>
        </w:rPr>
        <w:t xml:space="preserve">тех дисциплин, которые необходимы для поступления в профильную школу </w:t>
      </w:r>
    </w:p>
    <w:p w:rsidR="005D5277" w:rsidRDefault="005D5277" w:rsidP="00167D2C">
      <w:pPr>
        <w:pStyle w:val="a4"/>
        <w:spacing w:before="0" w:after="0" w:line="240" w:lineRule="auto"/>
        <w:rPr>
          <w:rFonts w:ascii="Arial" w:hAnsi="Arial" w:cs="Arial"/>
          <w:color w:val="2E2E2E"/>
          <w:sz w:val="20"/>
          <w:szCs w:val="20"/>
        </w:rPr>
      </w:pPr>
      <w:r>
        <w:rPr>
          <w:rFonts w:ascii="Arial" w:hAnsi="Arial" w:cs="Arial"/>
          <w:color w:val="2E2E2E"/>
          <w:sz w:val="20"/>
          <w:szCs w:val="20"/>
        </w:rPr>
        <w:t>Экзамены — это всегда волнение и переживания</w:t>
      </w:r>
      <w:proofErr w:type="gramStart"/>
      <w:r>
        <w:rPr>
          <w:rFonts w:ascii="Arial" w:hAnsi="Arial" w:cs="Arial"/>
          <w:color w:val="2E2E2E"/>
          <w:sz w:val="20"/>
          <w:szCs w:val="20"/>
        </w:rPr>
        <w:t>… А</w:t>
      </w:r>
      <w:proofErr w:type="gramEnd"/>
      <w:r>
        <w:rPr>
          <w:rFonts w:ascii="Arial" w:hAnsi="Arial" w:cs="Arial"/>
          <w:color w:val="2E2E2E"/>
          <w:sz w:val="20"/>
          <w:szCs w:val="20"/>
        </w:rPr>
        <w:t> вступительные экзамены — еще и огромная ответственность за выбор своего будущего. Как пережить этот непростой период с наименьшими «потерями» для психического и физического здоровья</w:t>
      </w:r>
      <w:proofErr w:type="gramStart"/>
      <w:r>
        <w:rPr>
          <w:rFonts w:ascii="Arial" w:hAnsi="Arial" w:cs="Arial"/>
          <w:color w:val="2E2E2E"/>
          <w:sz w:val="20"/>
          <w:szCs w:val="20"/>
        </w:rPr>
        <w:t xml:space="preserve">?. </w:t>
      </w:r>
      <w:proofErr w:type="gramEnd"/>
    </w:p>
    <w:p w:rsidR="005D5277" w:rsidRPr="000F54C0" w:rsidRDefault="005D5277" w:rsidP="00167D2C">
      <w:pPr>
        <w:pStyle w:val="a4"/>
        <w:spacing w:before="0" w:after="0" w:line="240" w:lineRule="auto"/>
        <w:jc w:val="center"/>
        <w:rPr>
          <w:rFonts w:ascii="Arial" w:hAnsi="Arial" w:cs="Arial"/>
          <w:color w:val="2E2E2E"/>
          <w:sz w:val="20"/>
          <w:szCs w:val="20"/>
        </w:rPr>
      </w:pPr>
      <w:r w:rsidRPr="0096411C">
        <w:rPr>
          <w:rStyle w:val="a3"/>
          <w:rFonts w:ascii="Arial" w:hAnsi="Arial" w:cs="Arial"/>
          <w:color w:val="FF0000"/>
          <w:sz w:val="32"/>
          <w:szCs w:val="32"/>
        </w:rPr>
        <w:t>Как вести себя на экзамене.</w:t>
      </w:r>
      <w:r w:rsidRPr="0096411C">
        <w:rPr>
          <w:color w:val="FF0000"/>
          <w:sz w:val="32"/>
          <w:szCs w:val="32"/>
        </w:rPr>
        <w:br/>
      </w:r>
      <w:r>
        <w:t>Экзамен - это всегда стресс. Но что нам мешает с ним справиться? Подготовка к ответу на устном экзамене - это сложный и важный этап. От того, что вам удастся вспомнить, во многом будет зависеть ваша оценка. Если у вас хорошая зрительная память, и вы хорошо подготовились к экзамену, то страница учебника сама всплывёт перед глазами. Нужно только сосредоточиться и непременно успокоиться. Если вы взволнованы, то закройте глаза, расслабьтесь, вспомнив на минуту что-либо смешное или приятное.</w:t>
      </w:r>
    </w:p>
    <w:p w:rsidR="005D5277" w:rsidRPr="000209CD" w:rsidRDefault="005D5277" w:rsidP="00167D2C">
      <w:pPr>
        <w:jc w:val="center"/>
        <w:rPr>
          <w:b/>
          <w:i/>
          <w:color w:val="FF0000"/>
        </w:rPr>
      </w:pPr>
      <w:r w:rsidRPr="000209CD">
        <w:rPr>
          <w:b/>
          <w:bCs/>
          <w:i/>
          <w:color w:val="FF0000"/>
          <w:u w:val="single"/>
        </w:rPr>
        <w:t>РЕКОМЕНДАЦИИ ВЫПУСКНИКАМ:</w:t>
      </w:r>
    </w:p>
    <w:p w:rsidR="005D5277" w:rsidRDefault="005D5277" w:rsidP="00167D2C">
      <w:pPr>
        <w:jc w:val="both"/>
      </w:pPr>
      <w:r>
        <w:rPr>
          <w:sz w:val="22"/>
          <w:szCs w:val="22"/>
        </w:rPr>
        <w:t> </w:t>
      </w:r>
    </w:p>
    <w:p w:rsidR="005D5277" w:rsidRPr="000209CD" w:rsidRDefault="005D5277" w:rsidP="00167D2C">
      <w:pPr>
        <w:jc w:val="center"/>
        <w:rPr>
          <w:b/>
          <w:color w:val="0000FF"/>
          <w:sz w:val="28"/>
          <w:szCs w:val="28"/>
        </w:rPr>
      </w:pPr>
      <w:r w:rsidRPr="000209CD">
        <w:rPr>
          <w:b/>
          <w:color w:val="0000FF"/>
          <w:sz w:val="28"/>
          <w:szCs w:val="28"/>
        </w:rPr>
        <w:t>Уважаемые выпускники!</w:t>
      </w:r>
    </w:p>
    <w:p w:rsidR="005D5277" w:rsidRDefault="005D5277" w:rsidP="00167D2C">
      <w:pPr>
        <w:rPr>
          <w:sz w:val="22"/>
          <w:szCs w:val="22"/>
        </w:rPr>
      </w:pPr>
      <w:r>
        <w:rPr>
          <w:sz w:val="22"/>
          <w:szCs w:val="22"/>
        </w:rPr>
        <w:t>     </w:t>
      </w:r>
    </w:p>
    <w:p w:rsidR="005D5277" w:rsidRDefault="005D5277" w:rsidP="00167D2C">
      <w:pPr>
        <w:ind w:left="360" w:hanging="360"/>
      </w:pPr>
      <w:r>
        <w:rPr>
          <w:sz w:val="22"/>
          <w:szCs w:val="22"/>
        </w:rPr>
        <w:t>.</w:t>
      </w:r>
    </w:p>
    <w:p w:rsidR="005D5277" w:rsidRDefault="005D5277" w:rsidP="00167D2C">
      <w:r>
        <w:rPr>
          <w:sz w:val="22"/>
          <w:szCs w:val="22"/>
        </w:rPr>
        <w:t>       Внимательно изучите «Правила для выпускников», тогда многие вопросы по организации и проведению единого государственного экзамена решатся сами собой.</w:t>
      </w:r>
    </w:p>
    <w:p w:rsidR="005D5277" w:rsidRDefault="005D5277" w:rsidP="00167D2C">
      <w:r>
        <w:rPr>
          <w:sz w:val="22"/>
          <w:szCs w:val="22"/>
        </w:rPr>
        <w:t>       Ознакомьтесь с рекомендациями при подготовке к экзаменам, возможно, они помогут Вам рационально организовать свою деятельность.</w:t>
      </w:r>
    </w:p>
    <w:p w:rsidR="005D5277" w:rsidRDefault="005D5277" w:rsidP="00167D2C">
      <w:r>
        <w:rPr>
          <w:sz w:val="22"/>
          <w:szCs w:val="22"/>
        </w:rPr>
        <w:t xml:space="preserve">       При необходимости обратитесь к школьному психологу – он поможет Вам овладеть конкретными методами, приемами и способами </w:t>
      </w:r>
      <w:proofErr w:type="spellStart"/>
      <w:r>
        <w:rPr>
          <w:sz w:val="22"/>
          <w:szCs w:val="22"/>
        </w:rPr>
        <w:t>саморегуляции</w:t>
      </w:r>
      <w:proofErr w:type="spellEnd"/>
      <w:r>
        <w:rPr>
          <w:sz w:val="22"/>
          <w:szCs w:val="22"/>
        </w:rPr>
        <w:t>, психотехническими упражнениями, позволяющими управлять своим эмоциональным состоянием.</w:t>
      </w:r>
    </w:p>
    <w:p w:rsidR="005D5277" w:rsidRDefault="005D5277" w:rsidP="00167D2C">
      <w:r>
        <w:rPr>
          <w:sz w:val="22"/>
          <w:szCs w:val="22"/>
        </w:rPr>
        <w:t>       Следует выделить три основных этапа: 1) подготовка к экзамену, изучение учебного материала перед экзаменом, 2) поведение накануне экзамена, 3) поведение собственно во время экзамена.</w:t>
      </w:r>
    </w:p>
    <w:p w:rsidR="005D5277" w:rsidRDefault="005D5277" w:rsidP="00167D2C">
      <w:r>
        <w:rPr>
          <w:sz w:val="22"/>
          <w:szCs w:val="22"/>
        </w:rPr>
        <w:t> </w:t>
      </w:r>
    </w:p>
    <w:p w:rsidR="005D5277" w:rsidRDefault="005D5277" w:rsidP="00167D2C">
      <w:r>
        <w:rPr>
          <w:sz w:val="22"/>
          <w:szCs w:val="22"/>
        </w:rPr>
        <w:t> </w:t>
      </w:r>
    </w:p>
    <w:p w:rsidR="005D5277" w:rsidRPr="000209CD" w:rsidRDefault="005D5277" w:rsidP="00167D2C">
      <w:pPr>
        <w:jc w:val="center"/>
        <w:rPr>
          <w:color w:val="FF0000"/>
        </w:rPr>
      </w:pPr>
      <w:r w:rsidRPr="000209CD">
        <w:rPr>
          <w:color w:val="FF0000"/>
          <w:sz w:val="22"/>
          <w:szCs w:val="22"/>
          <w:u w:val="single"/>
        </w:rPr>
        <w:t>ПРИЛОЖЕНИЕ:</w:t>
      </w:r>
    </w:p>
    <w:p w:rsidR="005D5277" w:rsidRPr="000209CD" w:rsidRDefault="005D5277" w:rsidP="00167D2C">
      <w:pPr>
        <w:jc w:val="center"/>
        <w:rPr>
          <w:color w:val="0000FF"/>
        </w:rPr>
      </w:pPr>
      <w:r w:rsidRPr="000209CD">
        <w:rPr>
          <w:color w:val="0000FF"/>
          <w:sz w:val="22"/>
          <w:szCs w:val="22"/>
        </w:rPr>
        <w:t>Техники расслабления (релаксации)</w:t>
      </w:r>
    </w:p>
    <w:p w:rsidR="005D5277" w:rsidRDefault="005D5277" w:rsidP="00167D2C">
      <w:pPr>
        <w:jc w:val="both"/>
      </w:pPr>
      <w:r>
        <w:rPr>
          <w:sz w:val="22"/>
          <w:szCs w:val="22"/>
        </w:rPr>
        <w:t>       Чтобы во время экзамена избежать переутомления, можно использовать различные приемы релаксации, аутотренинг. Предлагаемые упражнения далеко не единственные, но преимущество их в том, что выполнение их незаметно для окружающих и не требует большого количества времени.</w:t>
      </w:r>
    </w:p>
    <w:p w:rsidR="005D5277" w:rsidRDefault="005D5277" w:rsidP="00167D2C">
      <w:pPr>
        <w:jc w:val="both"/>
      </w:pPr>
      <w:r>
        <w:rPr>
          <w:sz w:val="22"/>
          <w:szCs w:val="22"/>
          <w:u w:val="single"/>
        </w:rPr>
        <w:t xml:space="preserve">Мышечное расслабление </w:t>
      </w:r>
    </w:p>
    <w:p w:rsidR="005D5277" w:rsidRDefault="005D5277" w:rsidP="00167D2C">
      <w:pPr>
        <w:jc w:val="both"/>
      </w:pPr>
      <w:r>
        <w:rPr>
          <w:sz w:val="22"/>
          <w:szCs w:val="22"/>
        </w:rPr>
        <w:t>       «</w:t>
      </w:r>
      <w:proofErr w:type="spellStart"/>
      <w:r>
        <w:rPr>
          <w:sz w:val="22"/>
          <w:szCs w:val="22"/>
        </w:rPr>
        <w:t>Кинг-Конг</w:t>
      </w:r>
      <w:proofErr w:type="spellEnd"/>
      <w:r>
        <w:rPr>
          <w:sz w:val="22"/>
          <w:szCs w:val="22"/>
        </w:rPr>
        <w:t>»</w:t>
      </w:r>
    </w:p>
    <w:p w:rsidR="005D5277" w:rsidRDefault="005D5277" w:rsidP="00167D2C">
      <w:pPr>
        <w:jc w:val="both"/>
      </w:pPr>
      <w:r>
        <w:rPr>
          <w:sz w:val="22"/>
          <w:szCs w:val="22"/>
        </w:rPr>
        <w:t xml:space="preserve">       1.Фаза напряжения. Положение рук в этом упражнении напоминает громадную обезьяну </w:t>
      </w:r>
      <w:proofErr w:type="spellStart"/>
      <w:r>
        <w:rPr>
          <w:sz w:val="22"/>
          <w:szCs w:val="22"/>
        </w:rPr>
        <w:t>Кинг-Конг</w:t>
      </w:r>
      <w:proofErr w:type="spellEnd"/>
      <w:r>
        <w:rPr>
          <w:sz w:val="22"/>
          <w:szCs w:val="22"/>
        </w:rPr>
        <w:t>. Руки согнуты в локтях и расположены перед грудью, кисти рук не соприкасаются, глаза прикрыты. Дышите спокойно и равномерно. Сожмите пальцы рук в кулак, напрягите все мышцы рук – кулаков, предплечий, плеч. Кулаки сжимаются так сильно, что все мышцы рук начинают дрожать. Дышите спокойно и равномерно. Напрягите мышцы до боли.</w:t>
      </w:r>
    </w:p>
    <w:p w:rsidR="005D5277" w:rsidRDefault="005D5277" w:rsidP="00167D2C">
      <w:pPr>
        <w:jc w:val="both"/>
      </w:pPr>
      <w:r>
        <w:rPr>
          <w:sz w:val="22"/>
          <w:szCs w:val="22"/>
        </w:rPr>
        <w:t xml:space="preserve">       2.Фаза расслабления. Расслабьте все мышцы. Руки свободно падают вниз. Все мышцы рук полностью расслаблены. Медленно вдохните и выдохните. Какое-то время наслаждайтесь чувством тяжести и тепла в руках. Потом откройте глаза. </w:t>
      </w:r>
    </w:p>
    <w:p w:rsidR="005D5277" w:rsidRDefault="005D5277" w:rsidP="00167D2C">
      <w:pPr>
        <w:jc w:val="both"/>
        <w:rPr>
          <w:sz w:val="22"/>
          <w:szCs w:val="22"/>
        </w:rPr>
      </w:pPr>
      <w:r>
        <w:rPr>
          <w:sz w:val="22"/>
          <w:szCs w:val="22"/>
        </w:rPr>
        <w:t>       Если у вас длинные ногти, то лучше сожмите какой-нибудь предмет. Вам не нужно все время сидеть в позе «</w:t>
      </w:r>
      <w:proofErr w:type="spellStart"/>
      <w:r>
        <w:rPr>
          <w:sz w:val="22"/>
          <w:szCs w:val="22"/>
        </w:rPr>
        <w:t>Кинг-Конг</w:t>
      </w:r>
      <w:proofErr w:type="spellEnd"/>
      <w:r>
        <w:rPr>
          <w:sz w:val="22"/>
          <w:szCs w:val="22"/>
        </w:rPr>
        <w:t>», это упражнение можно делать незаметно для окружающих.</w:t>
      </w:r>
    </w:p>
    <w:p w:rsidR="00167D2C" w:rsidRDefault="00167D2C" w:rsidP="00167D2C">
      <w:pPr>
        <w:jc w:val="both"/>
      </w:pPr>
    </w:p>
    <w:p w:rsidR="005D5277" w:rsidRDefault="005D5277" w:rsidP="00167D2C">
      <w:pPr>
        <w:jc w:val="both"/>
      </w:pPr>
      <w:r>
        <w:rPr>
          <w:sz w:val="22"/>
          <w:szCs w:val="22"/>
        </w:rPr>
        <w:t> </w:t>
      </w:r>
    </w:p>
    <w:p w:rsidR="005D5277" w:rsidRPr="000209CD" w:rsidRDefault="005D5277" w:rsidP="00167D2C">
      <w:pPr>
        <w:jc w:val="center"/>
        <w:rPr>
          <w:color w:val="FF0000"/>
        </w:rPr>
      </w:pPr>
      <w:r w:rsidRPr="000209CD">
        <w:rPr>
          <w:color w:val="FF0000"/>
          <w:sz w:val="22"/>
          <w:szCs w:val="22"/>
          <w:u w:val="single"/>
        </w:rPr>
        <w:lastRenderedPageBreak/>
        <w:t>Дыхательные упражнения:</w:t>
      </w:r>
    </w:p>
    <w:p w:rsidR="005D5277" w:rsidRPr="000209CD" w:rsidRDefault="005D5277" w:rsidP="00167D2C">
      <w:pPr>
        <w:jc w:val="both"/>
        <w:rPr>
          <w:color w:val="0000FF"/>
        </w:rPr>
      </w:pPr>
      <w:r w:rsidRPr="000209CD">
        <w:rPr>
          <w:color w:val="0000FF"/>
          <w:sz w:val="22"/>
          <w:szCs w:val="22"/>
        </w:rPr>
        <w:t xml:space="preserve">          </w:t>
      </w:r>
      <w:r w:rsidRPr="000209CD">
        <w:rPr>
          <w:color w:val="0000FF"/>
          <w:sz w:val="22"/>
          <w:szCs w:val="22"/>
          <w:u w:val="single"/>
        </w:rPr>
        <w:t> «Растопить узоры на стекле»</w:t>
      </w:r>
    </w:p>
    <w:p w:rsidR="005D5277" w:rsidRDefault="005D5277" w:rsidP="00167D2C">
      <w:pPr>
        <w:jc w:val="both"/>
      </w:pPr>
      <w:r>
        <w:rPr>
          <w:sz w:val="22"/>
          <w:szCs w:val="22"/>
        </w:rPr>
        <w:t xml:space="preserve">      Глубоко вдохните, не поднимая плеч. Направьте воздух в живот. При выдохе губы слегка приоткрыты. Ваше дыхание </w:t>
      </w:r>
      <w:proofErr w:type="gramStart"/>
      <w:r>
        <w:rPr>
          <w:sz w:val="22"/>
          <w:szCs w:val="22"/>
        </w:rPr>
        <w:t>струится</w:t>
      </w:r>
      <w:proofErr w:type="gramEnd"/>
      <w:r>
        <w:rPr>
          <w:sz w:val="22"/>
          <w:szCs w:val="22"/>
        </w:rPr>
        <w:t xml:space="preserve"> как будто вы собираетесь растопить узоры на стекле или губами рассеять семена растений. Вы чувствуете, как ваше теплое дыхание струится через губы. Повторите упражнение несколько раз.</w:t>
      </w:r>
    </w:p>
    <w:p w:rsidR="005D5277" w:rsidRDefault="005D5277" w:rsidP="00167D2C">
      <w:pPr>
        <w:jc w:val="both"/>
      </w:pPr>
      <w:r w:rsidRPr="000209CD">
        <w:rPr>
          <w:color w:val="FF0000"/>
          <w:sz w:val="22"/>
          <w:szCs w:val="22"/>
        </w:rPr>
        <w:t xml:space="preserve">       </w:t>
      </w:r>
    </w:p>
    <w:p w:rsidR="005D5277" w:rsidRPr="000209CD" w:rsidRDefault="005D5277" w:rsidP="00167D2C">
      <w:pPr>
        <w:jc w:val="both"/>
        <w:rPr>
          <w:color w:val="FF0000"/>
        </w:rPr>
      </w:pPr>
      <w:r>
        <w:rPr>
          <w:sz w:val="22"/>
          <w:szCs w:val="22"/>
        </w:rPr>
        <w:t xml:space="preserve">       </w:t>
      </w:r>
      <w:r w:rsidRPr="000209CD">
        <w:rPr>
          <w:color w:val="FF0000"/>
          <w:sz w:val="22"/>
          <w:szCs w:val="22"/>
          <w:u w:val="single"/>
        </w:rPr>
        <w:t xml:space="preserve">Концентрация на дыхании </w:t>
      </w:r>
    </w:p>
    <w:p w:rsidR="005D5277" w:rsidRDefault="005D5277" w:rsidP="00167D2C">
      <w:r>
        <w:rPr>
          <w:sz w:val="22"/>
          <w:szCs w:val="22"/>
        </w:rPr>
        <w:t xml:space="preserve">       Сконцентрируйтесь на своем дыхании в течение 2-5 минут. </w:t>
      </w:r>
    </w:p>
    <w:p w:rsidR="005D5277" w:rsidRDefault="005D5277" w:rsidP="00167D2C">
      <w:pPr>
        <w:jc w:val="both"/>
      </w:pPr>
      <w:r>
        <w:rPr>
          <w:sz w:val="22"/>
          <w:szCs w:val="22"/>
        </w:rPr>
        <w:t>       Начните со своего дыхания. Обратите внимание на то, что при дыхании воздух входит и выходит, входит и выходит. Концентрируйтесь на различных частях тела, двигаясь вверх и вниз, внутрь и наружу по мере того, как вы дышите.</w:t>
      </w:r>
    </w:p>
    <w:p w:rsidR="005D5277" w:rsidRDefault="005D5277" w:rsidP="00167D2C">
      <w:pPr>
        <w:jc w:val="both"/>
      </w:pPr>
      <w:r>
        <w:rPr>
          <w:sz w:val="22"/>
          <w:szCs w:val="22"/>
        </w:rPr>
        <w:t>       С каждым вдохом направляйте ваше   дыхание к различным частям вашего тела. Направляйте дыхание в ногу, в руку и почувствуйте, как при дыхании воздух течет внутрь и наружу.</w:t>
      </w:r>
    </w:p>
    <w:p w:rsidR="005D5277" w:rsidRDefault="005D5277" w:rsidP="00167D2C">
      <w:pPr>
        <w:jc w:val="both"/>
      </w:pPr>
      <w:r>
        <w:rPr>
          <w:sz w:val="22"/>
          <w:szCs w:val="22"/>
        </w:rPr>
        <w:t xml:space="preserve">       Теперь сознательно вдохните медленно и глубоко 10 раз. При этом повторяйте про себя: «Я </w:t>
      </w:r>
      <w:proofErr w:type="gramStart"/>
      <w:r>
        <w:rPr>
          <w:sz w:val="22"/>
          <w:szCs w:val="22"/>
        </w:rPr>
        <w:t>расслаблен… Я расслаблен</w:t>
      </w:r>
      <w:proofErr w:type="gramEnd"/>
      <w:r>
        <w:rPr>
          <w:sz w:val="22"/>
          <w:szCs w:val="22"/>
        </w:rPr>
        <w:t>…». Повторяя эти слова, вы можете почувствовать, как все больше расслабляетесь.</w:t>
      </w:r>
    </w:p>
    <w:p w:rsidR="005D5277" w:rsidRDefault="005D5277" w:rsidP="00167D2C">
      <w:pPr>
        <w:rPr>
          <w:color w:val="000000"/>
        </w:rPr>
      </w:pPr>
    </w:p>
    <w:p w:rsidR="005D5277" w:rsidRPr="006513C8" w:rsidRDefault="005D5277" w:rsidP="00167D2C">
      <w:pPr>
        <w:jc w:val="center"/>
        <w:rPr>
          <w:color w:val="000000"/>
        </w:rPr>
      </w:pPr>
      <w:r w:rsidRPr="00BA2FF7">
        <w:rPr>
          <w:color w:val="FF0000"/>
          <w:sz w:val="36"/>
          <w:szCs w:val="36"/>
        </w:rPr>
        <w:t>Памятка «Психологическое  сопровождение ГИА »</w:t>
      </w:r>
      <w:r w:rsidRPr="00BA2FF7">
        <w:rPr>
          <w:color w:val="FF0000"/>
          <w:sz w:val="36"/>
          <w:szCs w:val="36"/>
        </w:rPr>
        <w:br/>
        <w:t>для участников</w:t>
      </w:r>
    </w:p>
    <w:p w:rsidR="005D5277" w:rsidRPr="00402229" w:rsidRDefault="005D5277" w:rsidP="00167D2C">
      <w:pPr>
        <w:rPr>
          <w:color w:val="000000"/>
        </w:rPr>
      </w:pPr>
      <w:r w:rsidRPr="00402229">
        <w:rPr>
          <w:rFonts w:ascii="Verdana" w:hAnsi="Verdana"/>
          <w:vanish/>
          <w:color w:val="000000"/>
          <w:sz w:val="17"/>
          <w:szCs w:val="17"/>
        </w:rPr>
        <w:t> </w:t>
      </w:r>
    </w:p>
    <w:tbl>
      <w:tblPr>
        <w:tblW w:w="5000" w:type="pct"/>
        <w:tblCellSpacing w:w="0" w:type="dxa"/>
        <w:tblCellMar>
          <w:left w:w="0" w:type="dxa"/>
          <w:right w:w="0" w:type="dxa"/>
        </w:tblCellMar>
        <w:tblLook w:val="0000"/>
      </w:tblPr>
      <w:tblGrid>
        <w:gridCol w:w="10862"/>
      </w:tblGrid>
      <w:tr w:rsidR="005D5277" w:rsidRPr="00402229" w:rsidTr="005847A3">
        <w:trPr>
          <w:tblCellSpacing w:w="0" w:type="dxa"/>
        </w:trPr>
        <w:tc>
          <w:tcPr>
            <w:tcW w:w="0" w:type="auto"/>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000"/>
            </w:tblPr>
            <w:tblGrid>
              <w:gridCol w:w="10772"/>
            </w:tblGrid>
            <w:tr w:rsidR="005D5277" w:rsidRPr="00402229" w:rsidTr="005847A3">
              <w:trPr>
                <w:tblCellSpacing w:w="0" w:type="dxa"/>
              </w:trPr>
              <w:tc>
                <w:tcPr>
                  <w:tcW w:w="0" w:type="auto"/>
                  <w:shd w:val="clear" w:color="auto" w:fill="FFFFFF"/>
                  <w:tcMar>
                    <w:top w:w="45" w:type="dxa"/>
                    <w:left w:w="45" w:type="dxa"/>
                    <w:bottom w:w="45" w:type="dxa"/>
                    <w:right w:w="45" w:type="dxa"/>
                  </w:tcMar>
                  <w:vAlign w:val="center"/>
                </w:tcPr>
                <w:p w:rsidR="005D5277" w:rsidRPr="00402229" w:rsidRDefault="005D5277" w:rsidP="00167D2C">
                  <w:pPr>
                    <w:rPr>
                      <w:color w:val="000000"/>
                    </w:rPr>
                  </w:pPr>
                  <w:r w:rsidRPr="00402229">
                    <w:rPr>
                      <w:color w:val="000000"/>
                      <w:sz w:val="22"/>
                      <w:szCs w:val="22"/>
                    </w:rPr>
                    <w:br/>
                    <w:t>Как научиться психологически</w:t>
                  </w:r>
                  <w:r>
                    <w:rPr>
                      <w:color w:val="000000"/>
                      <w:sz w:val="22"/>
                      <w:szCs w:val="22"/>
                    </w:rPr>
                    <w:t>,</w:t>
                  </w:r>
                  <w:r w:rsidRPr="00402229">
                    <w:rPr>
                      <w:color w:val="000000"/>
                      <w:sz w:val="22"/>
                      <w:szCs w:val="22"/>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5D5277" w:rsidRPr="00402229" w:rsidRDefault="005D5277" w:rsidP="00167D2C">
                  <w:pPr>
                    <w:rPr>
                      <w:color w:val="000000"/>
                    </w:rPr>
                  </w:pPr>
                  <w:r w:rsidRPr="00402229">
                    <w:rPr>
                      <w:color w:val="000000"/>
                      <w:sz w:val="22"/>
                      <w:szCs w:val="22"/>
                    </w:rPr>
                    <w:t> </w:t>
                  </w:r>
                  <w:r w:rsidRPr="00402229">
                    <w:rPr>
                      <w:color w:val="000000"/>
                      <w:sz w:val="22"/>
                      <w:szCs w:val="22"/>
                    </w:rPr>
                    <w:sym w:font="Symbol" w:char="F0B7"/>
                  </w:r>
                  <w:r w:rsidRPr="00402229">
                    <w:rPr>
                      <w:color w:val="000000"/>
                      <w:sz w:val="22"/>
                      <w:szCs w:val="22"/>
                    </w:rPr>
                    <w:t xml:space="preserve"> Оцени, что больше всего тебя пугает в процедуре </w:t>
                  </w:r>
                  <w:r>
                    <w:rPr>
                      <w:color w:val="000000"/>
                      <w:sz w:val="22"/>
                      <w:szCs w:val="22"/>
                    </w:rPr>
                    <w:t>ГИА</w:t>
                  </w:r>
                  <w:r w:rsidRPr="00402229">
                    <w:rPr>
                      <w:color w:val="000000"/>
                      <w:sz w:val="22"/>
                      <w:szCs w:val="22"/>
                    </w:rPr>
                    <w:t>? Составь список тех трудностей, с которыми, по твоему мнению, придется столкнуться. Это поможет разобраться в проблемах и в их осознании тобой;</w:t>
                  </w:r>
                </w:p>
                <w:p w:rsidR="005D5277" w:rsidRPr="00402229" w:rsidRDefault="005D5277" w:rsidP="00167D2C">
                  <w:pPr>
                    <w:rPr>
                      <w:color w:val="000000"/>
                    </w:rPr>
                  </w:pPr>
                  <w:r w:rsidRPr="00402229">
                    <w:rPr>
                      <w:color w:val="000000"/>
                      <w:sz w:val="22"/>
                      <w:szCs w:val="22"/>
                    </w:rPr>
                    <w:t> </w:t>
                  </w:r>
                  <w:r w:rsidRPr="00402229">
                    <w:rPr>
                      <w:color w:val="000000"/>
                      <w:sz w:val="22"/>
                      <w:szCs w:val="22"/>
                    </w:rPr>
                    <w:sym w:font="Symbol" w:char="F0B7"/>
                  </w:r>
                  <w:r w:rsidRPr="00402229">
                    <w:rPr>
                      <w:color w:val="000000"/>
                      <w:sz w:val="22"/>
                      <w:szCs w:val="22"/>
                    </w:rPr>
                    <w:t xml:space="preserve">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5D5277" w:rsidRPr="00402229" w:rsidRDefault="005D5277" w:rsidP="00167D2C">
                  <w:pPr>
                    <w:rPr>
                      <w:color w:val="000000"/>
                    </w:rPr>
                  </w:pPr>
                  <w:r w:rsidRPr="00402229">
                    <w:rPr>
                      <w:color w:val="000000"/>
                      <w:sz w:val="22"/>
                      <w:szCs w:val="22"/>
                    </w:rPr>
                    <w:t> </w:t>
                  </w:r>
                  <w:r w:rsidRPr="00402229">
                    <w:rPr>
                      <w:color w:val="000000"/>
                      <w:sz w:val="22"/>
                      <w:szCs w:val="22"/>
                    </w:rPr>
                    <w:sym w:font="Symbol" w:char="F0B7"/>
                  </w:r>
                  <w:r w:rsidRPr="00402229">
                    <w:rPr>
                      <w:color w:val="000000"/>
                      <w:sz w:val="22"/>
                      <w:szCs w:val="22"/>
                    </w:rPr>
                    <w:t xml:space="preserve">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402229">
                    <w:rPr>
                      <w:color w:val="000000"/>
                      <w:sz w:val="22"/>
                      <w:szCs w:val="22"/>
                    </w:rPr>
                    <w:t>саморегуляцию</w:t>
                  </w:r>
                  <w:proofErr w:type="spellEnd"/>
                  <w:r w:rsidRPr="00402229">
                    <w:rPr>
                      <w:color w:val="000000"/>
                      <w:sz w:val="22"/>
                      <w:szCs w:val="22"/>
                    </w:rPr>
                    <w:t>;</w:t>
                  </w:r>
                </w:p>
                <w:p w:rsidR="005D5277" w:rsidRPr="00402229" w:rsidRDefault="005D5277" w:rsidP="00167D2C">
                  <w:pPr>
                    <w:rPr>
                      <w:color w:val="000000"/>
                    </w:rPr>
                  </w:pPr>
                  <w:r w:rsidRPr="00402229">
                    <w:rPr>
                      <w:color w:val="000000"/>
                      <w:sz w:val="22"/>
                      <w:szCs w:val="22"/>
                    </w:rPr>
                    <w:t>  Используй такие формулы</w:t>
                  </w:r>
                  <w:r w:rsidRPr="00402229">
                    <w:rPr>
                      <w:color w:val="000000"/>
                      <w:sz w:val="22"/>
                      <w:szCs w:val="22"/>
                    </w:rPr>
                    <w:sym w:font="Symbol" w:char="F0B7"/>
                  </w:r>
                  <w:r w:rsidRPr="00402229">
                    <w:rPr>
                      <w:color w:val="000000"/>
                      <w:sz w:val="22"/>
                      <w:szCs w:val="22"/>
                    </w:rPr>
                    <w:t xml:space="preserve"> самовнушений: </w:t>
                  </w:r>
                </w:p>
                <w:p w:rsidR="005D5277" w:rsidRPr="00402229" w:rsidRDefault="005D5277" w:rsidP="00167D2C">
                  <w:pPr>
                    <w:ind w:left="720"/>
                    <w:rPr>
                      <w:color w:val="000000"/>
                    </w:rPr>
                  </w:pPr>
                  <w:r w:rsidRPr="00402229">
                    <w:rPr>
                      <w:color w:val="000000"/>
                      <w:sz w:val="22"/>
                      <w:szCs w:val="22"/>
                    </w:rPr>
                    <w:t>Я уверенно сдам</w:t>
                  </w:r>
                  <w:r>
                    <w:rPr>
                      <w:color w:val="000000"/>
                      <w:sz w:val="22"/>
                      <w:szCs w:val="22"/>
                    </w:rPr>
                    <w:t xml:space="preserve"> ГИА</w:t>
                  </w:r>
                  <w:r w:rsidRPr="00402229">
                    <w:rPr>
                      <w:color w:val="000000"/>
                      <w:sz w:val="22"/>
                      <w:szCs w:val="22"/>
                    </w:rPr>
                    <w:t>.</w:t>
                  </w:r>
                  <w:r w:rsidRPr="00402229">
                    <w:rPr>
                      <w:color w:val="000000"/>
                      <w:sz w:val="22"/>
                      <w:szCs w:val="22"/>
                    </w:rPr>
                    <w:br/>
                    <w:t>Я уверенно и спокойно справлюсь с заданиями.</w:t>
                  </w:r>
                  <w:r w:rsidRPr="00402229">
                    <w:rPr>
                      <w:color w:val="000000"/>
                      <w:sz w:val="22"/>
                      <w:szCs w:val="22"/>
                    </w:rPr>
                    <w:br/>
                    <w:t>Я с хорошим результатом пройду все испытания.</w:t>
                  </w:r>
                  <w:r w:rsidRPr="00402229">
                    <w:rPr>
                      <w:color w:val="000000"/>
                      <w:sz w:val="22"/>
                      <w:szCs w:val="22"/>
                    </w:rPr>
                    <w:br/>
                    <w:t>Я спокойный и выдержанный человек.</w:t>
                  </w:r>
                  <w:r w:rsidRPr="00402229">
                    <w:rPr>
                      <w:color w:val="000000"/>
                      <w:sz w:val="22"/>
                      <w:szCs w:val="22"/>
                    </w:rPr>
                    <w:br/>
                    <w:t>Я смогу справиться с заданием.</w:t>
                  </w:r>
                  <w:r w:rsidRPr="00402229">
                    <w:rPr>
                      <w:color w:val="000000"/>
                      <w:sz w:val="22"/>
                      <w:szCs w:val="22"/>
                    </w:rPr>
                    <w:br/>
                    <w:t>Я справлюсь.</w:t>
                  </w:r>
                  <w:r w:rsidRPr="00402229">
                    <w:rPr>
                      <w:color w:val="000000"/>
                      <w:sz w:val="22"/>
                      <w:szCs w:val="22"/>
                    </w:rPr>
                    <w:br/>
                    <w:t>Я должен сделать то-то и то-то....</w:t>
                  </w:r>
                </w:p>
                <w:p w:rsidR="005D5277" w:rsidRPr="00402229" w:rsidRDefault="005D5277" w:rsidP="00167D2C">
                  <w:pPr>
                    <w:rPr>
                      <w:color w:val="000000"/>
                    </w:rPr>
                  </w:pPr>
                  <w:r w:rsidRPr="00402229">
                    <w:rPr>
                      <w:color w:val="000000"/>
                      <w:sz w:val="22"/>
                      <w:szCs w:val="22"/>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r w:rsidRPr="00402229">
                    <w:rPr>
                      <w:rFonts w:ascii="Verdana" w:hAnsi="Verdana"/>
                      <w:color w:val="000000"/>
                      <w:sz w:val="18"/>
                      <w:szCs w:val="18"/>
                    </w:rPr>
                    <w:t xml:space="preserve"> </w:t>
                  </w:r>
                </w:p>
              </w:tc>
            </w:tr>
          </w:tbl>
          <w:p w:rsidR="005D5277" w:rsidRPr="00402229" w:rsidRDefault="005D5277" w:rsidP="00167D2C">
            <w:pPr>
              <w:rPr>
                <w:color w:val="000000"/>
              </w:rPr>
            </w:pPr>
          </w:p>
        </w:tc>
      </w:tr>
      <w:tr w:rsidR="005D5277" w:rsidTr="00167D2C">
        <w:trPr>
          <w:trHeight w:val="339"/>
          <w:tblCellSpacing w:w="0" w:type="dxa"/>
        </w:trPr>
        <w:tc>
          <w:tcPr>
            <w:tcW w:w="0" w:type="auto"/>
            <w:tcMar>
              <w:top w:w="0" w:type="dxa"/>
              <w:left w:w="45" w:type="dxa"/>
              <w:bottom w:w="45" w:type="dxa"/>
              <w:right w:w="45" w:type="dxa"/>
            </w:tcMar>
            <w:vAlign w:val="center"/>
          </w:tcPr>
          <w:p w:rsidR="005D5277" w:rsidRDefault="005D5277" w:rsidP="00167D2C"/>
        </w:tc>
      </w:tr>
    </w:tbl>
    <w:p w:rsidR="005D5277" w:rsidRDefault="005D5277" w:rsidP="00167D2C">
      <w:r>
        <w:rPr>
          <w:rFonts w:ascii="Verdana" w:hAnsi="Verdana"/>
          <w:vanish/>
          <w:sz w:val="17"/>
          <w:szCs w:val="17"/>
        </w:rPr>
        <w:t> </w:t>
      </w:r>
    </w:p>
    <w:p w:rsidR="005D5277" w:rsidRPr="00402229" w:rsidRDefault="005D5277" w:rsidP="00167D2C">
      <w:pPr>
        <w:rPr>
          <w:color w:val="000000"/>
        </w:rPr>
      </w:pPr>
      <w:r>
        <w:t> </w:t>
      </w:r>
      <w:r w:rsidRPr="00402229">
        <w:rPr>
          <w:color w:val="000000"/>
          <w:sz w:val="22"/>
          <w:szCs w:val="22"/>
        </w:rPr>
        <w:t> </w:t>
      </w:r>
    </w:p>
    <w:tbl>
      <w:tblPr>
        <w:tblW w:w="5502" w:type="pct"/>
        <w:tblCellSpacing w:w="0" w:type="dxa"/>
        <w:tblInd w:w="-948" w:type="dxa"/>
        <w:tblCellMar>
          <w:left w:w="0" w:type="dxa"/>
          <w:right w:w="0" w:type="dxa"/>
        </w:tblCellMar>
        <w:tblLook w:val="0000"/>
      </w:tblPr>
      <w:tblGrid>
        <w:gridCol w:w="11953"/>
      </w:tblGrid>
      <w:tr w:rsidR="005D5277" w:rsidRPr="00402229" w:rsidTr="005847A3">
        <w:trPr>
          <w:trHeight w:val="80"/>
          <w:tblCellSpacing w:w="0" w:type="dxa"/>
        </w:trPr>
        <w:tc>
          <w:tcPr>
            <w:tcW w:w="5000" w:type="pct"/>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000"/>
            </w:tblPr>
            <w:tblGrid>
              <w:gridCol w:w="11863"/>
            </w:tblGrid>
            <w:tr w:rsidR="005D5277" w:rsidRPr="00402229" w:rsidTr="005847A3">
              <w:trPr>
                <w:tblCellSpacing w:w="0" w:type="dxa"/>
              </w:trPr>
              <w:tc>
                <w:tcPr>
                  <w:tcW w:w="0" w:type="auto"/>
                  <w:shd w:val="clear" w:color="auto" w:fill="FFFFFF"/>
                  <w:tcMar>
                    <w:top w:w="45" w:type="dxa"/>
                    <w:left w:w="45" w:type="dxa"/>
                    <w:bottom w:w="45" w:type="dxa"/>
                    <w:right w:w="45" w:type="dxa"/>
                  </w:tcMar>
                  <w:vAlign w:val="center"/>
                </w:tcPr>
                <w:p w:rsidR="005D5277" w:rsidRPr="00BA2FF7" w:rsidRDefault="005D5277" w:rsidP="00167D2C">
                  <w:pPr>
                    <w:pStyle w:val="1"/>
                    <w:jc w:val="center"/>
                    <w:rPr>
                      <w:color w:val="C00000"/>
                    </w:rPr>
                  </w:pPr>
                  <w:r w:rsidRPr="00BA2FF7">
                    <w:rPr>
                      <w:color w:val="C00000"/>
                    </w:rPr>
                    <w:t>Для участников ГИА</w:t>
                  </w:r>
                  <w:r>
                    <w:rPr>
                      <w:color w:val="C00000"/>
                    </w:rPr>
                    <w:t>.</w:t>
                  </w:r>
                </w:p>
              </w:tc>
            </w:tr>
          </w:tbl>
          <w:p w:rsidR="005D5277" w:rsidRPr="00402229" w:rsidRDefault="005D5277" w:rsidP="00167D2C">
            <w:pPr>
              <w:rPr>
                <w:color w:val="000000"/>
              </w:rPr>
            </w:pPr>
          </w:p>
        </w:tc>
      </w:tr>
    </w:tbl>
    <w:p w:rsidR="005D5277" w:rsidRPr="00402229" w:rsidRDefault="005D5277" w:rsidP="00167D2C">
      <w:pPr>
        <w:rPr>
          <w:color w:val="000000"/>
        </w:rPr>
      </w:pPr>
      <w:r w:rsidRPr="00402229">
        <w:rPr>
          <w:rFonts w:ascii="Verdana" w:hAnsi="Verdana"/>
          <w:vanish/>
          <w:color w:val="000000"/>
          <w:sz w:val="17"/>
          <w:szCs w:val="17"/>
        </w:rPr>
        <w:t> </w:t>
      </w:r>
    </w:p>
    <w:tbl>
      <w:tblPr>
        <w:tblW w:w="5000" w:type="pct"/>
        <w:tblCellSpacing w:w="0" w:type="dxa"/>
        <w:tblCellMar>
          <w:left w:w="0" w:type="dxa"/>
          <w:right w:w="0" w:type="dxa"/>
        </w:tblCellMar>
        <w:tblLook w:val="0000"/>
      </w:tblPr>
      <w:tblGrid>
        <w:gridCol w:w="10862"/>
      </w:tblGrid>
      <w:tr w:rsidR="005D5277" w:rsidRPr="00402229" w:rsidTr="005847A3">
        <w:trPr>
          <w:tblCellSpacing w:w="0" w:type="dxa"/>
        </w:trPr>
        <w:tc>
          <w:tcPr>
            <w:tcW w:w="0" w:type="auto"/>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000"/>
            </w:tblPr>
            <w:tblGrid>
              <w:gridCol w:w="10772"/>
            </w:tblGrid>
            <w:tr w:rsidR="005D5277" w:rsidRPr="00402229" w:rsidTr="005847A3">
              <w:trPr>
                <w:tblCellSpacing w:w="0" w:type="dxa"/>
              </w:trPr>
              <w:tc>
                <w:tcPr>
                  <w:tcW w:w="0" w:type="auto"/>
                  <w:shd w:val="clear" w:color="auto" w:fill="FFFFFF"/>
                  <w:tcMar>
                    <w:top w:w="45" w:type="dxa"/>
                    <w:left w:w="45" w:type="dxa"/>
                    <w:bottom w:w="45" w:type="dxa"/>
                    <w:right w:w="45" w:type="dxa"/>
                  </w:tcMar>
                  <w:vAlign w:val="center"/>
                </w:tcPr>
                <w:p w:rsidR="005D5277" w:rsidRPr="00402229" w:rsidRDefault="005D5277" w:rsidP="00167D2C">
                  <w:pPr>
                    <w:pStyle w:val="a4"/>
                    <w:spacing w:before="0" w:after="0" w:line="240" w:lineRule="auto"/>
                    <w:rPr>
                      <w:color w:val="000000"/>
                    </w:rPr>
                  </w:pPr>
                  <w:r w:rsidRPr="00402229">
                    <w:rPr>
                      <w:color w:val="000000"/>
                      <w:sz w:val="22"/>
                      <w:szCs w:val="22"/>
                    </w:rPr>
                    <w:t xml:space="preserve">Хочется говорить с каждым из вас лично. </w:t>
                  </w:r>
                  <w:r w:rsidRPr="00402229">
                    <w:rPr>
                      <w:color w:val="000000"/>
                      <w:sz w:val="22"/>
                      <w:szCs w:val="22"/>
                    </w:rPr>
                    <w:br/>
                    <w:t xml:space="preserve">Ничего, если дальше мы будем обращаться к вам на «ты»? </w:t>
                  </w:r>
                </w:p>
                <w:p w:rsidR="005D5277" w:rsidRPr="00402229" w:rsidRDefault="005D5277" w:rsidP="00167D2C">
                  <w:pPr>
                    <w:pStyle w:val="a4"/>
                    <w:spacing w:before="0" w:after="0" w:line="240" w:lineRule="auto"/>
                    <w:rPr>
                      <w:color w:val="000000"/>
                    </w:rPr>
                  </w:pPr>
                  <w:r w:rsidRPr="00402229">
                    <w:rPr>
                      <w:rStyle w:val="a3"/>
                      <w:color w:val="000000"/>
                      <w:sz w:val="22"/>
                      <w:szCs w:val="22"/>
                    </w:rPr>
                    <w:t>Экзамены – это испытание.</w:t>
                  </w:r>
                  <w:r w:rsidRPr="00402229">
                    <w:rPr>
                      <w:color w:val="000000"/>
                      <w:sz w:val="22"/>
                      <w:szCs w:val="22"/>
                    </w:rPr>
                    <w:br/>
                    <w:t xml:space="preserve">Всю жизнь все непрерывно сдают экзамены: преодолевают страх, защищают, переплывают, забираются, изучают, принимают решения. Чем больше преодолено в прошлых испытаниях, тем лучше человек подготовлен </w:t>
                  </w:r>
                  <w:proofErr w:type="gramStart"/>
                  <w:r w:rsidRPr="00402229">
                    <w:rPr>
                      <w:color w:val="000000"/>
                      <w:sz w:val="22"/>
                      <w:szCs w:val="22"/>
                    </w:rPr>
                    <w:t>к</w:t>
                  </w:r>
                  <w:proofErr w:type="gramEnd"/>
                  <w:r w:rsidRPr="00402229">
                    <w:rPr>
                      <w:color w:val="000000"/>
                      <w:sz w:val="22"/>
                      <w:szCs w:val="22"/>
                    </w:rPr>
                    <w:t xml:space="preserve"> очередным из них.</w:t>
                  </w:r>
                  <w:r w:rsidRPr="00402229">
                    <w:rPr>
                      <w:color w:val="000000"/>
                      <w:sz w:val="22"/>
                      <w:szCs w:val="22"/>
                    </w:rPr>
                    <w:br/>
                    <w:t xml:space="preserve">Вот и </w:t>
                  </w:r>
                  <w:r>
                    <w:rPr>
                      <w:color w:val="000000"/>
                      <w:sz w:val="22"/>
                      <w:szCs w:val="22"/>
                    </w:rPr>
                    <w:t>ГИА</w:t>
                  </w:r>
                  <w:r w:rsidRPr="00402229">
                    <w:rPr>
                      <w:color w:val="000000"/>
                      <w:sz w:val="22"/>
                      <w:szCs w:val="22"/>
                    </w:rPr>
                    <w:t xml:space="preserve"> – воспринимай их как очередное испытание. Конечно, оно необычное, раньше ведь </w:t>
                  </w:r>
                  <w:proofErr w:type="gramStart"/>
                  <w:r w:rsidRPr="00402229">
                    <w:rPr>
                      <w:color w:val="000000"/>
                      <w:sz w:val="22"/>
                      <w:szCs w:val="22"/>
                    </w:rPr>
                    <w:t>таких</w:t>
                  </w:r>
                  <w:proofErr w:type="gramEnd"/>
                  <w:r w:rsidRPr="00402229">
                    <w:rPr>
                      <w:color w:val="000000"/>
                      <w:sz w:val="22"/>
                      <w:szCs w:val="22"/>
                    </w:rPr>
                    <w:t xml:space="preserve"> у тебя не было и твое поколение – первое.</w:t>
                  </w:r>
                  <w:r w:rsidRPr="00402229">
                    <w:rPr>
                      <w:color w:val="000000"/>
                      <w:sz w:val="22"/>
                      <w:szCs w:val="22"/>
                    </w:rPr>
                    <w:br/>
                    <w:t>Ты же всегда хотел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быть взрослее и самостоятельнее – час настал!</w:t>
                  </w:r>
                </w:p>
                <w:p w:rsidR="005D5277" w:rsidRPr="00402229" w:rsidRDefault="005D5277" w:rsidP="00167D2C">
                  <w:pPr>
                    <w:pStyle w:val="a4"/>
                    <w:spacing w:before="0" w:after="0" w:line="240" w:lineRule="auto"/>
                    <w:rPr>
                      <w:color w:val="000000"/>
                    </w:rPr>
                  </w:pPr>
                  <w:r w:rsidRPr="00402229">
                    <w:rPr>
                      <w:rStyle w:val="a3"/>
                      <w:color w:val="000000"/>
                      <w:sz w:val="22"/>
                      <w:szCs w:val="22"/>
                    </w:rPr>
                    <w:t>Стресс – это хорошо, это даже бодрит!</w:t>
                  </w:r>
                  <w:r w:rsidRPr="00402229">
                    <w:rPr>
                      <w:color w:val="000000"/>
                      <w:sz w:val="22"/>
                      <w:szCs w:val="22"/>
                    </w:rPr>
                    <w:br/>
                    <w:t xml:space="preserve">Для преодоления испытаний у человека есть универсальный механизм – стресс. Коротко говоря – это выброс адреналина и других стимуляторов организма. Они мобилизуют скорость мышления, память, работоспособность </w:t>
                  </w:r>
                  <w:r w:rsidRPr="00402229">
                    <w:rPr>
                      <w:color w:val="000000"/>
                      <w:sz w:val="22"/>
                      <w:szCs w:val="22"/>
                    </w:rPr>
                    <w:lastRenderedPageBreak/>
                    <w:t xml:space="preserve">и выносливость – вообще все! </w:t>
                  </w:r>
                  <w:r w:rsidRPr="00402229">
                    <w:rPr>
                      <w:color w:val="000000"/>
                      <w:sz w:val="22"/>
                      <w:szCs w:val="22"/>
                    </w:rPr>
                    <w:br/>
                    <w:t xml:space="preserve">Многие любят это состояние напряжения, соревнования и даже опасности, стремятся к ним – спортсмены, например, люди опасных профессий. </w:t>
                  </w:r>
                </w:p>
                <w:p w:rsidR="005D5277" w:rsidRPr="00402229" w:rsidRDefault="005D5277" w:rsidP="00167D2C">
                  <w:pPr>
                    <w:pStyle w:val="a4"/>
                    <w:spacing w:before="0" w:after="0" w:line="240" w:lineRule="auto"/>
                    <w:rPr>
                      <w:color w:val="000000"/>
                    </w:rPr>
                  </w:pPr>
                  <w:r w:rsidRPr="00402229">
                    <w:rPr>
                      <w:rStyle w:val="a3"/>
                      <w:color w:val="000000"/>
                      <w:sz w:val="22"/>
                      <w:szCs w:val="22"/>
                    </w:rPr>
                    <w:t xml:space="preserve">Нервы мешают? </w:t>
                  </w:r>
                  <w:r w:rsidRPr="00402229">
                    <w:rPr>
                      <w:color w:val="000000"/>
                      <w:sz w:val="22"/>
                      <w:szCs w:val="22"/>
                    </w:rPr>
                    <w:br/>
                    <w:t>Сейчас тебе важно разобраться, насколько ты можешь полагаться на свои нервы и на способность успешно использовать или преодолевать стресс?</w:t>
                  </w:r>
                  <w:r w:rsidRPr="00402229">
                    <w:rPr>
                      <w:color w:val="000000"/>
                      <w:sz w:val="22"/>
                      <w:szCs w:val="22"/>
                    </w:rPr>
                    <w:br/>
                    <w:t>Вариантов всего-то два:</w:t>
                  </w:r>
                  <w:r w:rsidRPr="00402229">
                    <w:rPr>
                      <w:color w:val="000000"/>
                      <w:sz w:val="22"/>
                      <w:szCs w:val="22"/>
                    </w:rPr>
                    <w:br/>
                  </w:r>
                  <w:r w:rsidRPr="00402229">
                    <w:rPr>
                      <w:rStyle w:val="a5"/>
                      <w:b/>
                      <w:bCs/>
                      <w:color w:val="000000"/>
                      <w:sz w:val="22"/>
                      <w:szCs w:val="22"/>
                    </w:rPr>
                    <w:t>Первый:</w:t>
                  </w:r>
                  <w:r w:rsidRPr="00402229">
                    <w:rPr>
                      <w:color w:val="000000"/>
                      <w:sz w:val="22"/>
                      <w:szCs w:val="22"/>
                    </w:rPr>
                    <w:t xml:space="preserve"> У тебя крепкие нервы и ты можешь на них рассчитывать на протяжении всех ЕГЭ. В этом случае мы объясним тебе, как их мобилизовать и дальше не </w:t>
                  </w:r>
                  <w:proofErr w:type="gramStart"/>
                  <w:r w:rsidRPr="00402229">
                    <w:rPr>
                      <w:color w:val="000000"/>
                      <w:sz w:val="22"/>
                      <w:szCs w:val="22"/>
                    </w:rPr>
                    <w:t>мешать им правильно работать</w:t>
                  </w:r>
                  <w:proofErr w:type="gramEnd"/>
                  <w:r w:rsidRPr="00402229">
                    <w:rPr>
                      <w:color w:val="000000"/>
                      <w:sz w:val="22"/>
                      <w:szCs w:val="22"/>
                    </w:rPr>
                    <w:t>.</w:t>
                  </w:r>
                  <w:r w:rsidRPr="00402229">
                    <w:rPr>
                      <w:color w:val="000000"/>
                      <w:sz w:val="22"/>
                      <w:szCs w:val="22"/>
                    </w:rPr>
                    <w:br/>
                  </w:r>
                  <w:r w:rsidRPr="00402229">
                    <w:rPr>
                      <w:rStyle w:val="a5"/>
                      <w:b/>
                      <w:bCs/>
                      <w:color w:val="000000"/>
                      <w:sz w:val="22"/>
                      <w:szCs w:val="22"/>
                    </w:rPr>
                    <w:t xml:space="preserve">Второй: </w:t>
                  </w:r>
                  <w:r w:rsidRPr="00402229">
                    <w:rPr>
                      <w:color w:val="000000"/>
                      <w:sz w:val="22"/>
                      <w:szCs w:val="22"/>
                    </w:rPr>
                    <w:t>Нервы слабы, и возникает чувство, что они могут подвести в любой момент. А в этом случае мы объясним тебе, как их готовить к испытаниям и повышать твои способности в ситуации стресса.</w:t>
                  </w:r>
                  <w:r w:rsidRPr="00402229">
                    <w:rPr>
                      <w:color w:val="000000"/>
                      <w:sz w:val="22"/>
                      <w:szCs w:val="22"/>
                    </w:rPr>
                    <w:br/>
                    <w:t>Приступим.</w:t>
                  </w:r>
                </w:p>
                <w:p w:rsidR="005D5277" w:rsidRPr="00402229" w:rsidRDefault="005D5277" w:rsidP="00167D2C">
                  <w:pPr>
                    <w:rPr>
                      <w:color w:val="000000"/>
                    </w:rPr>
                  </w:pPr>
                  <w:r w:rsidRPr="00402229">
                    <w:rPr>
                      <w:rStyle w:val="a3"/>
                      <w:color w:val="000000"/>
                      <w:sz w:val="22"/>
                      <w:szCs w:val="22"/>
                    </w:rPr>
                    <w:t>Первый вариант: У тебя крепкие нервы.</w:t>
                  </w:r>
                  <w:r w:rsidRPr="00402229">
                    <w:rPr>
                      <w:color w:val="000000"/>
                      <w:sz w:val="22"/>
                      <w:szCs w:val="22"/>
                    </w:rPr>
                    <w:br/>
                    <w:t xml:space="preserve">Если ты узнаешь себя в большинстве из приведенных ниже характеристик, считай, что твои нервы – как раз крепкие. </w:t>
                  </w:r>
                </w:p>
                <w:p w:rsidR="005D5277" w:rsidRPr="00402229" w:rsidRDefault="005D5277" w:rsidP="00167D2C">
                  <w:pPr>
                    <w:numPr>
                      <w:ilvl w:val="0"/>
                      <w:numId w:val="2"/>
                    </w:numPr>
                    <w:rPr>
                      <w:color w:val="000000"/>
                    </w:rPr>
                  </w:pPr>
                  <w:r w:rsidRPr="00402229">
                    <w:rPr>
                      <w:color w:val="000000"/>
                      <w:sz w:val="22"/>
                      <w:szCs w:val="22"/>
                    </w:rPr>
                    <w:t>С детства ты не боялся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риска, а рискуя – даже нравился (-</w:t>
                  </w:r>
                  <w:proofErr w:type="spellStart"/>
                  <w:r w:rsidRPr="00402229">
                    <w:rPr>
                      <w:color w:val="000000"/>
                      <w:sz w:val="22"/>
                      <w:szCs w:val="22"/>
                    </w:rPr>
                    <w:t>лась</w:t>
                  </w:r>
                  <w:proofErr w:type="spellEnd"/>
                  <w:r w:rsidRPr="00402229">
                    <w:rPr>
                      <w:color w:val="000000"/>
                      <w:sz w:val="22"/>
                      <w:szCs w:val="22"/>
                    </w:rPr>
                    <w:t xml:space="preserve">) себе! </w:t>
                  </w:r>
                </w:p>
                <w:p w:rsidR="005D5277" w:rsidRPr="00402229" w:rsidRDefault="005D5277" w:rsidP="00167D2C">
                  <w:pPr>
                    <w:numPr>
                      <w:ilvl w:val="0"/>
                      <w:numId w:val="2"/>
                    </w:numPr>
                    <w:rPr>
                      <w:color w:val="000000"/>
                    </w:rPr>
                  </w:pPr>
                  <w:r w:rsidRPr="00402229">
                    <w:rPr>
                      <w:color w:val="000000"/>
                      <w:sz w:val="22"/>
                      <w:szCs w:val="22"/>
                    </w:rPr>
                    <w:t>Всегда интересовался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окружающим миром, многое облазил и исследовал (-</w:t>
                  </w:r>
                  <w:proofErr w:type="spellStart"/>
                  <w:r w:rsidRPr="00402229">
                    <w:rPr>
                      <w:color w:val="000000"/>
                      <w:sz w:val="22"/>
                      <w:szCs w:val="22"/>
                    </w:rPr>
                    <w:t>ла</w:t>
                  </w:r>
                  <w:proofErr w:type="spellEnd"/>
                  <w:r w:rsidRPr="00402229">
                    <w:rPr>
                      <w:color w:val="000000"/>
                      <w:sz w:val="22"/>
                      <w:szCs w:val="22"/>
                    </w:rPr>
                    <w:t xml:space="preserve">). </w:t>
                  </w:r>
                </w:p>
                <w:p w:rsidR="005D5277" w:rsidRPr="00402229" w:rsidRDefault="005D5277" w:rsidP="00167D2C">
                  <w:pPr>
                    <w:numPr>
                      <w:ilvl w:val="0"/>
                      <w:numId w:val="2"/>
                    </w:numPr>
                    <w:rPr>
                      <w:color w:val="000000"/>
                    </w:rPr>
                  </w:pPr>
                  <w:r w:rsidRPr="00402229">
                    <w:rPr>
                      <w:color w:val="000000"/>
                      <w:sz w:val="22"/>
                      <w:szCs w:val="22"/>
                    </w:rPr>
                    <w:t>Уже к концу младших классов школы учился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xml:space="preserve">) самостоятельно, почти без помощи родителей. </w:t>
                  </w:r>
                </w:p>
                <w:p w:rsidR="005D5277" w:rsidRPr="00402229" w:rsidRDefault="005D5277" w:rsidP="00167D2C">
                  <w:pPr>
                    <w:numPr>
                      <w:ilvl w:val="0"/>
                      <w:numId w:val="2"/>
                    </w:numPr>
                    <w:rPr>
                      <w:color w:val="000000"/>
                    </w:rPr>
                  </w:pPr>
                  <w:r w:rsidRPr="00402229">
                    <w:rPr>
                      <w:color w:val="000000"/>
                      <w:sz w:val="22"/>
                      <w:szCs w:val="22"/>
                    </w:rPr>
                    <w:t xml:space="preserve">Дальше в 5-7-х классах твоя успеваемость не снизилась или даже улучшалась. </w:t>
                  </w:r>
                </w:p>
                <w:p w:rsidR="005D5277" w:rsidRPr="00402229" w:rsidRDefault="005D5277" w:rsidP="00167D2C">
                  <w:pPr>
                    <w:numPr>
                      <w:ilvl w:val="0"/>
                      <w:numId w:val="2"/>
                    </w:numPr>
                    <w:rPr>
                      <w:color w:val="000000"/>
                    </w:rPr>
                  </w:pPr>
                  <w:r w:rsidRPr="00402229">
                    <w:rPr>
                      <w:color w:val="000000"/>
                      <w:sz w:val="22"/>
                      <w:szCs w:val="22"/>
                    </w:rPr>
                    <w:t xml:space="preserve">Тебе были интересны самые разные ситуации испытания способностей, знаний, умений, силы и смелости, а «предстартовые» волнения были тебе приятны. </w:t>
                  </w:r>
                </w:p>
                <w:p w:rsidR="005D5277" w:rsidRPr="00402229" w:rsidRDefault="005D5277" w:rsidP="00167D2C">
                  <w:pPr>
                    <w:numPr>
                      <w:ilvl w:val="0"/>
                      <w:numId w:val="2"/>
                    </w:numPr>
                    <w:rPr>
                      <w:color w:val="000000"/>
                    </w:rPr>
                  </w:pPr>
                  <w:r w:rsidRPr="00402229">
                    <w:rPr>
                      <w:color w:val="000000"/>
                      <w:sz w:val="22"/>
                      <w:szCs w:val="22"/>
                    </w:rPr>
                    <w:t xml:space="preserve">Экзамены и подготовка к ним были для тебя привычным делом. </w:t>
                  </w:r>
                </w:p>
                <w:p w:rsidR="005D5277" w:rsidRPr="00402229" w:rsidRDefault="005D5277" w:rsidP="00167D2C">
                  <w:pPr>
                    <w:numPr>
                      <w:ilvl w:val="0"/>
                      <w:numId w:val="2"/>
                    </w:numPr>
                    <w:rPr>
                      <w:color w:val="000000"/>
                    </w:rPr>
                  </w:pPr>
                  <w:r w:rsidRPr="00402229">
                    <w:rPr>
                      <w:color w:val="000000"/>
                      <w:sz w:val="22"/>
                      <w:szCs w:val="22"/>
                    </w:rPr>
                    <w:t>На самих контрольных и экзаменах ты был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радостно возбужденным (-ной), делался (-</w:t>
                  </w:r>
                  <w:proofErr w:type="spellStart"/>
                  <w:r w:rsidRPr="00402229">
                    <w:rPr>
                      <w:color w:val="000000"/>
                      <w:sz w:val="22"/>
                      <w:szCs w:val="22"/>
                    </w:rPr>
                    <w:t>лась</w:t>
                  </w:r>
                  <w:proofErr w:type="spellEnd"/>
                  <w:r w:rsidRPr="00402229">
                    <w:rPr>
                      <w:color w:val="000000"/>
                      <w:sz w:val="22"/>
                      <w:szCs w:val="22"/>
                    </w:rPr>
                    <w:t>) более собранным (-</w:t>
                  </w:r>
                  <w:proofErr w:type="spellStart"/>
                  <w:r w:rsidRPr="00402229">
                    <w:rPr>
                      <w:color w:val="000000"/>
                      <w:sz w:val="22"/>
                      <w:szCs w:val="22"/>
                    </w:rPr>
                    <w:t>нной</w:t>
                  </w:r>
                  <w:proofErr w:type="spellEnd"/>
                  <w:r w:rsidRPr="00402229">
                    <w:rPr>
                      <w:color w:val="000000"/>
                      <w:sz w:val="22"/>
                      <w:szCs w:val="22"/>
                    </w:rPr>
                    <w:t xml:space="preserve">), а мышление и сообразительность ускорялись. </w:t>
                  </w:r>
                </w:p>
                <w:p w:rsidR="005D5277" w:rsidRPr="00402229" w:rsidRDefault="005D5277" w:rsidP="00167D2C">
                  <w:pPr>
                    <w:numPr>
                      <w:ilvl w:val="0"/>
                      <w:numId w:val="2"/>
                    </w:numPr>
                    <w:rPr>
                      <w:color w:val="000000"/>
                    </w:rPr>
                  </w:pPr>
                  <w:r w:rsidRPr="00402229">
                    <w:rPr>
                      <w:color w:val="000000"/>
                      <w:sz w:val="22"/>
                      <w:szCs w:val="22"/>
                    </w:rPr>
                    <w:t xml:space="preserve">Тебе было радостно делиться с родителями, одноклассниками и друзьями своими достижениями, в том числе и в учебе, помогать им в подготовке к экзаменам. </w:t>
                  </w:r>
                </w:p>
                <w:p w:rsidR="005D5277" w:rsidRPr="00402229" w:rsidRDefault="005D5277" w:rsidP="00167D2C">
                  <w:pPr>
                    <w:numPr>
                      <w:ilvl w:val="0"/>
                      <w:numId w:val="2"/>
                    </w:numPr>
                    <w:rPr>
                      <w:color w:val="000000"/>
                    </w:rPr>
                  </w:pPr>
                  <w:r w:rsidRPr="00402229">
                    <w:rPr>
                      <w:color w:val="000000"/>
                      <w:sz w:val="22"/>
                      <w:szCs w:val="22"/>
                    </w:rPr>
                    <w:t>Неудачи на экзаменах по-хорошему злили, после них хотелось «выступить» лучше; никогда не думал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xml:space="preserve">) о себе как о потерянном или неполноценном человеке. </w:t>
                  </w:r>
                </w:p>
                <w:p w:rsidR="005D5277" w:rsidRPr="00402229" w:rsidRDefault="005D5277" w:rsidP="00167D2C">
                  <w:pPr>
                    <w:pStyle w:val="a4"/>
                    <w:spacing w:before="0" w:after="0" w:line="240" w:lineRule="auto"/>
                    <w:rPr>
                      <w:color w:val="000000"/>
                    </w:rPr>
                  </w:pPr>
                  <w:r w:rsidRPr="00402229">
                    <w:rPr>
                      <w:rStyle w:val="a5"/>
                      <w:b/>
                      <w:bCs/>
                      <w:color w:val="000000"/>
                      <w:sz w:val="22"/>
                      <w:szCs w:val="22"/>
                    </w:rPr>
                    <w:t>Если ты с крепкими нервами, твоя текущая задача – мобилизуй свои мозги и дальше не мешай им работать!</w:t>
                  </w:r>
                  <w:r w:rsidRPr="00402229">
                    <w:rPr>
                      <w:color w:val="000000"/>
                      <w:sz w:val="22"/>
                      <w:szCs w:val="22"/>
                    </w:rPr>
                    <w:br/>
                  </w:r>
                  <w:r w:rsidRPr="00402229">
                    <w:rPr>
                      <w:rStyle w:val="a5"/>
                      <w:b/>
                      <w:bCs/>
                      <w:color w:val="000000"/>
                      <w:sz w:val="22"/>
                      <w:szCs w:val="22"/>
                    </w:rPr>
                    <w:t>Ты – сам себе психотерапевт.</w:t>
                  </w:r>
                  <w:r w:rsidRPr="00402229">
                    <w:rPr>
                      <w:color w:val="000000"/>
                      <w:sz w:val="22"/>
                      <w:szCs w:val="22"/>
                    </w:rPr>
                    <w:br/>
                    <w:t xml:space="preserve">Каждый человек имеет массу способов </w:t>
                  </w:r>
                  <w:proofErr w:type="spellStart"/>
                  <w:r w:rsidRPr="00402229">
                    <w:rPr>
                      <w:color w:val="000000"/>
                      <w:sz w:val="22"/>
                      <w:szCs w:val="22"/>
                    </w:rPr>
                    <w:t>мобилизовывать</w:t>
                  </w:r>
                  <w:proofErr w:type="spellEnd"/>
                  <w:r w:rsidRPr="00402229">
                    <w:rPr>
                      <w:color w:val="000000"/>
                      <w:sz w:val="22"/>
                      <w:szCs w:val="22"/>
                    </w:rPr>
                    <w:t xml:space="preserve"> </w:t>
                  </w:r>
                  <w:proofErr w:type="gramStart"/>
                  <w:r w:rsidRPr="00402229">
                    <w:rPr>
                      <w:color w:val="000000"/>
                      <w:sz w:val="22"/>
                      <w:szCs w:val="22"/>
                    </w:rPr>
                    <w:t>себя</w:t>
                  </w:r>
                  <w:proofErr w:type="gramEnd"/>
                  <w:r w:rsidRPr="00402229">
                    <w:rPr>
                      <w:color w:val="000000"/>
                      <w:sz w:val="22"/>
                      <w:szCs w:val="22"/>
                    </w:rPr>
                    <w:t xml:space="preserve"> и преодолевать трудности, возникших у него на основе жизненного опыта. </w:t>
                  </w:r>
                  <w:r w:rsidRPr="00402229">
                    <w:rPr>
                      <w:color w:val="000000"/>
                      <w:sz w:val="22"/>
                      <w:szCs w:val="22"/>
                    </w:rPr>
                    <w:br/>
                    <w:t xml:space="preserve">Сначала определи свой потенциал достижений. Перед самим началом подготовки к ЕГЭ вспомни все свои достижения в учебе и в любых самостоятельных делах (их может оказаться и сотни!) и почувствуй себя в каждом из них. Эти состояния называют «Я победитель!». Похвали себя за каждое из них. Далее на протяжении всей подготовки к ЕГЭ думай и поступай как победитель! </w:t>
                  </w:r>
                  <w:r w:rsidRPr="00402229">
                    <w:rPr>
                      <w:color w:val="000000"/>
                      <w:sz w:val="22"/>
                      <w:szCs w:val="22"/>
                    </w:rPr>
                    <w:br/>
                    <w:t>Перед началом каждого занятия или перед экзаменом представляй себя в состоянии «Я победитель!» и удерживай себя в нем до конца каждого экзамена.</w:t>
                  </w:r>
                  <w:r w:rsidRPr="00402229">
                    <w:rPr>
                      <w:color w:val="000000"/>
                      <w:sz w:val="22"/>
                      <w:szCs w:val="22"/>
                    </w:rPr>
                    <w:br/>
                    <w:t xml:space="preserve">Можешь применять аутотренинг. </w:t>
                  </w:r>
                  <w:r w:rsidRPr="00402229">
                    <w:rPr>
                      <w:color w:val="000000"/>
                      <w:sz w:val="22"/>
                      <w:szCs w:val="22"/>
                    </w:rPr>
                    <w:br/>
                    <w:t xml:space="preserve">Для этого при закрытых глазах в положении лежа или </w:t>
                  </w:r>
                  <w:proofErr w:type="gramStart"/>
                  <w:r w:rsidRPr="00402229">
                    <w:rPr>
                      <w:color w:val="000000"/>
                      <w:sz w:val="22"/>
                      <w:szCs w:val="22"/>
                    </w:rPr>
                    <w:t>полулежа</w:t>
                  </w:r>
                  <w:proofErr w:type="gramEnd"/>
                  <w:r w:rsidRPr="00402229">
                    <w:rPr>
                      <w:color w:val="000000"/>
                      <w:sz w:val="22"/>
                      <w:szCs w:val="22"/>
                    </w:rPr>
                    <w:t xml:space="preserve"> проведи самовнушения расслабления в мышцах рук, ног, туловища. </w:t>
                  </w:r>
                  <w:r w:rsidRPr="00402229">
                    <w:rPr>
                      <w:color w:val="000000"/>
                      <w:sz w:val="22"/>
                      <w:szCs w:val="22"/>
                    </w:rPr>
                    <w:br/>
                    <w:t xml:space="preserve">Как начнешь это чувствовать, перейди к внушению теплоты и тяжести в них, ровного и спокойного дыхания и сердцебиения, прохлады у лба. </w:t>
                  </w:r>
                  <w:r w:rsidRPr="00402229">
                    <w:rPr>
                      <w:color w:val="000000"/>
                      <w:sz w:val="22"/>
                      <w:szCs w:val="22"/>
                    </w:rPr>
                    <w:br/>
                    <w:t xml:space="preserve">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 готовность к успеху. </w:t>
                  </w:r>
                  <w:r w:rsidRPr="00402229">
                    <w:rPr>
                      <w:color w:val="000000"/>
                      <w:sz w:val="22"/>
                      <w:szCs w:val="22"/>
                    </w:rPr>
                    <w:br/>
                    <w:t xml:space="preserve">Наконец – произнеси про себя формулы бодрости и выхода из сеанса аутотренинга, сосчитай до 5 и открой глаза. </w:t>
                  </w:r>
                  <w:r w:rsidRPr="00402229">
                    <w:rPr>
                      <w:color w:val="000000"/>
                      <w:sz w:val="22"/>
                      <w:szCs w:val="22"/>
                    </w:rPr>
                    <w:br/>
                    <w:t xml:space="preserve">Продолжительность одного сеанса аутотренинга – 10-15 минут. Проводи до 5-6 таких сеансов в день – при утреннем пробуждении, в промежутках между занятиями, перед сном (в этом случае – без формул бодрости и выхода из сеанса). </w:t>
                  </w:r>
                  <w:r w:rsidRPr="00402229">
                    <w:rPr>
                      <w:color w:val="000000"/>
                      <w:sz w:val="22"/>
                      <w:szCs w:val="22"/>
                    </w:rPr>
                    <w:br/>
                    <w:t>Тренируй свою способность к волевой мобилизации. Проанализируй способы, какими ты начинал успешные для себя дела и поддерживал себя при возникновении препятствий – что говорил себе, какие вызывал настроения, какие отдавал себе приказы о начале дела. Составляй план действий на каждый следующий день, а также – на случай возникновения препятствий. Представь, что бы делали в твоей ситуации твои любимые герои из книг и фильмов, или авторитетные для тебя взрослые, и поступай также – они не подведут!</w:t>
                  </w:r>
                  <w:r w:rsidRPr="00402229">
                    <w:rPr>
                      <w:color w:val="000000"/>
                      <w:sz w:val="22"/>
                      <w:szCs w:val="22"/>
                    </w:rPr>
                    <w:br/>
                  </w:r>
                  <w:r w:rsidRPr="00402229">
                    <w:rPr>
                      <w:rStyle w:val="a3"/>
                      <w:color w:val="000000"/>
                      <w:sz w:val="22"/>
                      <w:szCs w:val="22"/>
                    </w:rPr>
                    <w:t>Успеха тебе в этой программе!</w:t>
                  </w:r>
                  <w:r w:rsidRPr="00DD3CCB">
                    <w:rPr>
                      <w:color w:val="C00000"/>
                      <w:sz w:val="22"/>
                      <w:szCs w:val="22"/>
                    </w:rPr>
                    <w:br/>
                  </w:r>
                  <w:r w:rsidRPr="00402229">
                    <w:rPr>
                      <w:color w:val="000000"/>
                      <w:sz w:val="22"/>
                      <w:szCs w:val="22"/>
                    </w:rPr>
                    <w:t>Начни следующий раздел. Если ты узнаешь себя в приведенных признаках, читай дальше – о том, какие у тебя есть способы укрепить нервы и повысить шансы на успех.</w:t>
                  </w:r>
                  <w:r w:rsidRPr="00402229">
                    <w:rPr>
                      <w:color w:val="000000"/>
                      <w:sz w:val="22"/>
                      <w:szCs w:val="22"/>
                    </w:rPr>
                    <w:br/>
                  </w:r>
                  <w:r w:rsidRPr="00402229">
                    <w:rPr>
                      <w:rStyle w:val="a5"/>
                      <w:b/>
                      <w:bCs/>
                      <w:color w:val="000000"/>
                      <w:sz w:val="22"/>
                      <w:szCs w:val="22"/>
                    </w:rPr>
                    <w:t>Слабые нервы – как это выглядит?</w:t>
                  </w:r>
                </w:p>
                <w:p w:rsidR="005D5277" w:rsidRPr="00402229" w:rsidRDefault="005D5277" w:rsidP="00167D2C">
                  <w:pPr>
                    <w:numPr>
                      <w:ilvl w:val="0"/>
                      <w:numId w:val="3"/>
                    </w:numPr>
                    <w:rPr>
                      <w:color w:val="000000"/>
                    </w:rPr>
                  </w:pPr>
                  <w:r w:rsidRPr="00402229">
                    <w:rPr>
                      <w:color w:val="000000"/>
                      <w:sz w:val="22"/>
                      <w:szCs w:val="22"/>
                    </w:rPr>
                    <w:t xml:space="preserve">С детства ты помнишь, как тебе было страшно оставаться в одиночестве, в темноте, были страхи </w:t>
                  </w:r>
                  <w:r w:rsidRPr="00402229">
                    <w:rPr>
                      <w:color w:val="000000"/>
                      <w:sz w:val="22"/>
                      <w:szCs w:val="22"/>
                    </w:rPr>
                    <w:lastRenderedPageBreak/>
                    <w:t xml:space="preserve">животных, высоты, незнакомых людей и ситуаций. </w:t>
                  </w:r>
                </w:p>
                <w:p w:rsidR="005D5277" w:rsidRPr="00402229" w:rsidRDefault="005D5277" w:rsidP="00167D2C">
                  <w:pPr>
                    <w:numPr>
                      <w:ilvl w:val="0"/>
                      <w:numId w:val="3"/>
                    </w:numPr>
                    <w:rPr>
                      <w:color w:val="000000"/>
                    </w:rPr>
                  </w:pPr>
                  <w:r w:rsidRPr="00402229">
                    <w:rPr>
                      <w:color w:val="000000"/>
                      <w:sz w:val="22"/>
                      <w:szCs w:val="22"/>
                    </w:rPr>
                    <w:t xml:space="preserve">В школе возникали страхи проявить себя, начать какое-нибудь дело, отвечать на уроке, особенно – у доски, страх допустить ошибку. </w:t>
                  </w:r>
                </w:p>
                <w:p w:rsidR="005D5277" w:rsidRPr="00402229" w:rsidRDefault="005D5277" w:rsidP="00167D2C">
                  <w:pPr>
                    <w:numPr>
                      <w:ilvl w:val="0"/>
                      <w:numId w:val="3"/>
                    </w:numPr>
                    <w:rPr>
                      <w:color w:val="000000"/>
                    </w:rPr>
                  </w:pPr>
                  <w:r w:rsidRPr="00402229">
                    <w:rPr>
                      <w:color w:val="000000"/>
                      <w:sz w:val="22"/>
                      <w:szCs w:val="22"/>
                    </w:rPr>
                    <w:t>В трудных ситуациях или ожидая их, ты пытался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xml:space="preserve">) избежать их. </w:t>
                  </w:r>
                </w:p>
                <w:p w:rsidR="005D5277" w:rsidRPr="00402229" w:rsidRDefault="005D5277" w:rsidP="00167D2C">
                  <w:pPr>
                    <w:numPr>
                      <w:ilvl w:val="0"/>
                      <w:numId w:val="3"/>
                    </w:numPr>
                    <w:rPr>
                      <w:color w:val="000000"/>
                    </w:rPr>
                  </w:pPr>
                  <w:r w:rsidRPr="00402229">
                    <w:rPr>
                      <w:color w:val="000000"/>
                      <w:sz w:val="22"/>
                      <w:szCs w:val="22"/>
                    </w:rPr>
                    <w:t>Например, домашние уроки оттягивал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xml:space="preserve">) под любым предлогом. </w:t>
                  </w:r>
                </w:p>
                <w:p w:rsidR="005D5277" w:rsidRPr="00402229" w:rsidRDefault="005D5277" w:rsidP="00167D2C">
                  <w:pPr>
                    <w:numPr>
                      <w:ilvl w:val="0"/>
                      <w:numId w:val="3"/>
                    </w:numPr>
                    <w:rPr>
                      <w:color w:val="000000"/>
                    </w:rPr>
                  </w:pPr>
                  <w:r w:rsidRPr="00402229">
                    <w:rPr>
                      <w:color w:val="000000"/>
                      <w:sz w:val="22"/>
                      <w:szCs w:val="22"/>
                    </w:rPr>
                    <w:t>На контрольных и экзаменах переживания настолько ухудшали мышление («ничего не соображал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xml:space="preserve">)»), что не решались даже и те задачи, которые на обычных уроках решались без труда. </w:t>
                  </w:r>
                </w:p>
                <w:p w:rsidR="005D5277" w:rsidRPr="00402229" w:rsidRDefault="005D5277" w:rsidP="00167D2C">
                  <w:pPr>
                    <w:numPr>
                      <w:ilvl w:val="0"/>
                      <w:numId w:val="3"/>
                    </w:numPr>
                    <w:rPr>
                      <w:color w:val="000000"/>
                    </w:rPr>
                  </w:pPr>
                  <w:r w:rsidRPr="00402229">
                    <w:rPr>
                      <w:color w:val="000000"/>
                      <w:sz w:val="22"/>
                      <w:szCs w:val="22"/>
                    </w:rPr>
                    <w:t>Ты пытался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xml:space="preserve">) скрывать от родителей свои неудачи в учебе, даже привирать. </w:t>
                  </w:r>
                </w:p>
                <w:p w:rsidR="005D5277" w:rsidRPr="00402229" w:rsidRDefault="005D5277" w:rsidP="00167D2C">
                  <w:pPr>
                    <w:numPr>
                      <w:ilvl w:val="0"/>
                      <w:numId w:val="3"/>
                    </w:numPr>
                    <w:rPr>
                      <w:color w:val="000000"/>
                    </w:rPr>
                  </w:pPr>
                  <w:r w:rsidRPr="00402229">
                    <w:rPr>
                      <w:color w:val="000000"/>
                      <w:sz w:val="22"/>
                      <w:szCs w:val="22"/>
                    </w:rPr>
                    <w:t>Переживал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xml:space="preserve">) любые неудачи так сильно, что оценки ухудшались, или, наоборот, пропадало желание их улучшить, возникало неверие в себя. </w:t>
                  </w:r>
                </w:p>
                <w:p w:rsidR="005D5277" w:rsidRPr="00402229" w:rsidRDefault="005D5277" w:rsidP="00167D2C">
                  <w:pPr>
                    <w:numPr>
                      <w:ilvl w:val="0"/>
                      <w:numId w:val="3"/>
                    </w:numPr>
                    <w:rPr>
                      <w:color w:val="000000"/>
                    </w:rPr>
                  </w:pPr>
                  <w:r w:rsidRPr="00402229">
                    <w:rPr>
                      <w:color w:val="000000"/>
                      <w:sz w:val="22"/>
                      <w:szCs w:val="22"/>
                    </w:rPr>
                    <w:t xml:space="preserve">У тебя были трудности в учебе, а успеваемость ухудшалась – в 3-4-м классе, при переходе в 5-6-е классы, при усложнении программы в 8-9-м классах. </w:t>
                  </w:r>
                </w:p>
                <w:p w:rsidR="005D5277" w:rsidRPr="00402229" w:rsidRDefault="005D5277" w:rsidP="00167D2C">
                  <w:pPr>
                    <w:numPr>
                      <w:ilvl w:val="0"/>
                      <w:numId w:val="3"/>
                    </w:numPr>
                    <w:rPr>
                      <w:color w:val="000000"/>
                    </w:rPr>
                  </w:pPr>
                  <w:r w:rsidRPr="00402229">
                    <w:rPr>
                      <w:color w:val="000000"/>
                      <w:sz w:val="22"/>
                      <w:szCs w:val="22"/>
                    </w:rPr>
                    <w:t xml:space="preserve">Были периоды длинной в учебный год и больше, когда интерес к учебе пропадал, было неохота ходить в школу (до прогулов!) и не хотелось готовить уроки дома. </w:t>
                  </w:r>
                </w:p>
                <w:p w:rsidR="005D5277" w:rsidRPr="00402229" w:rsidRDefault="005D5277" w:rsidP="00167D2C">
                  <w:pPr>
                    <w:pStyle w:val="a4"/>
                    <w:spacing w:before="0" w:after="0" w:line="240" w:lineRule="auto"/>
                    <w:rPr>
                      <w:color w:val="000000"/>
                    </w:rPr>
                  </w:pPr>
                  <w:r w:rsidRPr="00402229">
                    <w:rPr>
                      <w:rStyle w:val="a5"/>
                      <w:b/>
                      <w:bCs/>
                      <w:color w:val="000000"/>
                      <w:sz w:val="22"/>
                      <w:szCs w:val="22"/>
                    </w:rPr>
                    <w:t>Важен не интеллект, а способ его использования!</w:t>
                  </w:r>
                  <w:r w:rsidRPr="00402229">
                    <w:rPr>
                      <w:color w:val="000000"/>
                      <w:sz w:val="22"/>
                      <w:szCs w:val="22"/>
                    </w:rPr>
                    <w:t xml:space="preserve"> </w:t>
                  </w:r>
                  <w:r w:rsidRPr="00402229">
                    <w:rPr>
                      <w:color w:val="000000"/>
                      <w:sz w:val="22"/>
                      <w:szCs w:val="22"/>
                    </w:rPr>
                    <w:br/>
                    <w:t>Учиться в вузе при неготовой к тому нервной системе – дополнительное испытание. При подготовке к вузу и к</w:t>
                  </w:r>
                  <w:r>
                    <w:rPr>
                      <w:color w:val="000000"/>
                      <w:sz w:val="22"/>
                      <w:szCs w:val="22"/>
                    </w:rPr>
                    <w:t xml:space="preserve"> ГИА</w:t>
                  </w:r>
                  <w:r w:rsidRPr="00402229">
                    <w:rPr>
                      <w:color w:val="000000"/>
                      <w:sz w:val="22"/>
                      <w:szCs w:val="22"/>
                    </w:rPr>
                    <w:t xml:space="preserve"> тебе придется многое сделать одновременно и быстрее, чем в прежние годы – взрослеть, укрепить нервы, развить свою способность учиться! </w:t>
                  </w:r>
                  <w:r w:rsidRPr="00402229">
                    <w:rPr>
                      <w:color w:val="000000"/>
                      <w:sz w:val="22"/>
                      <w:szCs w:val="22"/>
                    </w:rPr>
                    <w:br/>
                    <w:t xml:space="preserve">При таком решении используй </w:t>
                  </w:r>
                  <w:r>
                    <w:rPr>
                      <w:color w:val="000000"/>
                      <w:sz w:val="22"/>
                      <w:szCs w:val="22"/>
                    </w:rPr>
                    <w:t>9</w:t>
                  </w:r>
                  <w:r w:rsidRPr="00402229">
                    <w:rPr>
                      <w:color w:val="000000"/>
                      <w:sz w:val="22"/>
                      <w:szCs w:val="22"/>
                    </w:rPr>
                    <w:t xml:space="preserve">-й класс и весь период подготовки к </w:t>
                  </w:r>
                  <w:r>
                    <w:rPr>
                      <w:color w:val="000000"/>
                      <w:sz w:val="22"/>
                      <w:szCs w:val="22"/>
                    </w:rPr>
                    <w:t>ГИА</w:t>
                  </w:r>
                  <w:r w:rsidRPr="00402229">
                    <w:rPr>
                      <w:color w:val="000000"/>
                      <w:sz w:val="22"/>
                      <w:szCs w:val="22"/>
                    </w:rPr>
                    <w:t xml:space="preserve"> как полигон для тренировки себя. Для хорошего использования своего интеллекта тебе необходимо быстро организовать те ресурсы личности, которыми ты сейчас располагаешь.</w:t>
                  </w:r>
                  <w:r w:rsidRPr="00402229">
                    <w:rPr>
                      <w:color w:val="000000"/>
                      <w:sz w:val="22"/>
                      <w:szCs w:val="22"/>
                    </w:rPr>
                    <w:br/>
                  </w:r>
                  <w:r w:rsidRPr="00402229">
                    <w:rPr>
                      <w:rStyle w:val="a5"/>
                      <w:b/>
                      <w:bCs/>
                      <w:color w:val="000000"/>
                      <w:sz w:val="22"/>
                      <w:szCs w:val="22"/>
                    </w:rPr>
                    <w:t>Развивай свою организованность и волю.</w:t>
                  </w:r>
                  <w:r w:rsidRPr="00402229">
                    <w:rPr>
                      <w:color w:val="000000"/>
                      <w:sz w:val="22"/>
                      <w:szCs w:val="22"/>
                    </w:rPr>
                    <w:br/>
                    <w:t>Будни и выходные – организуй и все возьми под контроль! Для этого веди деловой дневник/ежедневник. Старайся планировать вообще все – время занятий, отдыха, еды, общения, даже развлечений. Принцип: что накануне спланировано, то сегодня сделано!</w:t>
                  </w:r>
                  <w:r w:rsidRPr="00402229">
                    <w:rPr>
                      <w:color w:val="000000"/>
                      <w:sz w:val="22"/>
                      <w:szCs w:val="22"/>
                    </w:rPr>
                    <w:br/>
                  </w:r>
                  <w:r w:rsidRPr="00402229">
                    <w:rPr>
                      <w:rStyle w:val="a5"/>
                      <w:b/>
                      <w:bCs/>
                      <w:color w:val="000000"/>
                      <w:sz w:val="22"/>
                      <w:szCs w:val="22"/>
                    </w:rPr>
                    <w:t>Развивай в себе психологию успеха!</w:t>
                  </w:r>
                  <w:r w:rsidRPr="00402229">
                    <w:rPr>
                      <w:color w:val="000000"/>
                      <w:sz w:val="22"/>
                      <w:szCs w:val="22"/>
                    </w:rPr>
                    <w:br/>
                    <w:t>Планируй достижения на каждый день. К достижениям может относиться конкретная оценка по конкретному предмету: учись готовить отдельные уроки так, чтобы назавтра получить на них планируемый результат – «четверку» или «пятерку».</w:t>
                  </w:r>
                  <w:r w:rsidRPr="00402229">
                    <w:rPr>
                      <w:color w:val="000000"/>
                      <w:sz w:val="22"/>
                      <w:szCs w:val="22"/>
                    </w:rPr>
                    <w:br/>
                    <w:t xml:space="preserve">Учись поддерживать себя в делах (в школе, что дома, что за их пределами). Для этого при завершении каждого дела найди небольшое время (буквально минуту!) на три взаимосвязанных и очень важных для тебя упражнения. </w:t>
                  </w:r>
                  <w:r w:rsidRPr="00402229">
                    <w:rPr>
                      <w:color w:val="000000"/>
                      <w:sz w:val="22"/>
                      <w:szCs w:val="22"/>
                    </w:rPr>
                    <w:br/>
                    <w:t>Первое: похвали себя за успешное дело и за то, что в нем понравился</w:t>
                  </w:r>
                  <w:proofErr w:type="gramStart"/>
                  <w:r w:rsidRPr="00402229">
                    <w:rPr>
                      <w:color w:val="000000"/>
                      <w:sz w:val="22"/>
                      <w:szCs w:val="22"/>
                    </w:rPr>
                    <w:t xml:space="preserve"> (-</w:t>
                  </w:r>
                  <w:proofErr w:type="spellStart"/>
                  <w:proofErr w:type="gramEnd"/>
                  <w:r w:rsidRPr="00402229">
                    <w:rPr>
                      <w:color w:val="000000"/>
                      <w:sz w:val="22"/>
                      <w:szCs w:val="22"/>
                    </w:rPr>
                    <w:t>лась</w:t>
                  </w:r>
                  <w:proofErr w:type="spellEnd"/>
                  <w:r w:rsidRPr="00402229">
                    <w:rPr>
                      <w:color w:val="000000"/>
                      <w:sz w:val="22"/>
                      <w:szCs w:val="22"/>
                    </w:rPr>
                    <w:t xml:space="preserve">) себе. </w:t>
                  </w:r>
                  <w:r w:rsidRPr="00402229">
                    <w:rPr>
                      <w:color w:val="000000"/>
                      <w:sz w:val="22"/>
                      <w:szCs w:val="22"/>
                    </w:rPr>
                    <w:br/>
                    <w:t>Второе: проанализируй, как ты поступал</w:t>
                  </w:r>
                  <w:proofErr w:type="gramStart"/>
                  <w:r w:rsidRPr="00402229">
                    <w:rPr>
                      <w:color w:val="000000"/>
                      <w:sz w:val="22"/>
                      <w:szCs w:val="22"/>
                    </w:rPr>
                    <w:t xml:space="preserve"> (-</w:t>
                  </w:r>
                  <w:proofErr w:type="spellStart"/>
                  <w:proofErr w:type="gramEnd"/>
                  <w:r w:rsidRPr="00402229">
                    <w:rPr>
                      <w:color w:val="000000"/>
                      <w:sz w:val="22"/>
                      <w:szCs w:val="22"/>
                    </w:rPr>
                    <w:t>ла</w:t>
                  </w:r>
                  <w:proofErr w:type="spellEnd"/>
                  <w:r w:rsidRPr="00402229">
                    <w:rPr>
                      <w:color w:val="000000"/>
                      <w:sz w:val="22"/>
                      <w:szCs w:val="22"/>
                    </w:rPr>
                    <w:t xml:space="preserve">), чтобы сделать дело, и какие новые навыки в тебе возникли в результате него. </w:t>
                  </w:r>
                  <w:r w:rsidRPr="00402229">
                    <w:rPr>
                      <w:color w:val="000000"/>
                      <w:sz w:val="22"/>
                      <w:szCs w:val="22"/>
                    </w:rPr>
                    <w:br/>
                    <w:t xml:space="preserve">К таким навыкам могут, например, относиться </w:t>
                  </w:r>
                  <w:proofErr w:type="gramStart"/>
                  <w:r w:rsidRPr="00402229">
                    <w:rPr>
                      <w:color w:val="000000"/>
                      <w:sz w:val="22"/>
                      <w:szCs w:val="22"/>
                    </w:rPr>
                    <w:t>следующие</w:t>
                  </w:r>
                  <w:proofErr w:type="gramEnd"/>
                  <w:r w:rsidRPr="00402229">
                    <w:rPr>
                      <w:color w:val="000000"/>
                      <w:sz w:val="22"/>
                      <w:szCs w:val="22"/>
                    </w:rPr>
                    <w:t xml:space="preserve">: Самовнушения, позволяющие тебе не отвлекаться от дела. Непрерывные </w:t>
                  </w:r>
                  <w:proofErr w:type="spellStart"/>
                  <w:r w:rsidRPr="00402229">
                    <w:rPr>
                      <w:color w:val="000000"/>
                      <w:sz w:val="22"/>
                      <w:szCs w:val="22"/>
                    </w:rPr>
                    <w:t>самоободрения</w:t>
                  </w:r>
                  <w:proofErr w:type="spellEnd"/>
                  <w:r w:rsidRPr="00402229">
                    <w:rPr>
                      <w:color w:val="000000"/>
                      <w:sz w:val="22"/>
                      <w:szCs w:val="22"/>
                    </w:rPr>
                    <w:t xml:space="preserve">. Воспоминания о прошлых успехах. </w:t>
                  </w:r>
                  <w:proofErr w:type="spellStart"/>
                  <w:r w:rsidRPr="00402229">
                    <w:rPr>
                      <w:color w:val="000000"/>
                      <w:sz w:val="22"/>
                      <w:szCs w:val="22"/>
                    </w:rPr>
                    <w:t>Самоприказы</w:t>
                  </w:r>
                  <w:proofErr w:type="spellEnd"/>
                  <w:r w:rsidRPr="00402229">
                    <w:rPr>
                      <w:color w:val="000000"/>
                      <w:sz w:val="22"/>
                      <w:szCs w:val="22"/>
                    </w:rPr>
                    <w:t>. Разделение дела на его отдельные этапы (действия) и ободрение себя при завершении каждого из них.</w:t>
                  </w:r>
                  <w:r w:rsidRPr="00402229">
                    <w:rPr>
                      <w:color w:val="000000"/>
                      <w:sz w:val="22"/>
                      <w:szCs w:val="22"/>
                    </w:rPr>
                    <w:br/>
                    <w:t xml:space="preserve">Третье: используй новый опыт организации дела – для организации уже ближайших следующих дел. </w:t>
                  </w:r>
                  <w:r w:rsidRPr="00402229">
                    <w:rPr>
                      <w:color w:val="000000"/>
                      <w:sz w:val="22"/>
                      <w:szCs w:val="22"/>
                    </w:rPr>
                    <w:br/>
                  </w:r>
                  <w:r w:rsidRPr="00402229">
                    <w:rPr>
                      <w:rStyle w:val="a5"/>
                      <w:b/>
                      <w:bCs/>
                      <w:color w:val="000000"/>
                      <w:sz w:val="22"/>
                      <w:szCs w:val="22"/>
                    </w:rPr>
                    <w:t>Развивай свою устойчивость к стрессам.</w:t>
                  </w:r>
                  <w:r w:rsidRPr="00402229">
                    <w:rPr>
                      <w:color w:val="000000"/>
                      <w:sz w:val="22"/>
                      <w:szCs w:val="22"/>
                    </w:rPr>
                    <w:br/>
                    <w:t xml:space="preserve">Проанализируй свои способы преодоления стрессов в ситуациях, когда тебе удалось подготовиться к ситуации испытания или преодолеть переживания после нее. </w:t>
                  </w:r>
                  <w:r w:rsidRPr="00402229">
                    <w:rPr>
                      <w:color w:val="000000"/>
                      <w:sz w:val="22"/>
                      <w:szCs w:val="22"/>
                    </w:rPr>
                    <w:br/>
                  </w:r>
                  <w:proofErr w:type="gramStart"/>
                  <w:r w:rsidRPr="00402229">
                    <w:rPr>
                      <w:color w:val="000000"/>
                      <w:sz w:val="22"/>
                      <w:szCs w:val="22"/>
                    </w:rPr>
                    <w:t>К приемам преодоления стресса при подготовке к испытанию в твоем возрасте относятся: определение, какой смысл имеет для тебя предстоящее тебе дело; детальное планирование предстоящего дела с вариантами действий в случае помех или неудачи; написание «шпаргалок» – конечно, не для попытки их пронести на экзамен, а для тренировки памяти и верных текстов ответов;</w:t>
                  </w:r>
                  <w:proofErr w:type="gramEnd"/>
                  <w:r w:rsidRPr="00402229">
                    <w:rPr>
                      <w:color w:val="000000"/>
                      <w:sz w:val="22"/>
                      <w:szCs w:val="22"/>
                    </w:rPr>
                    <w:t xml:space="preserve"> аутотренинг уверенности в себе (вернись выше в 1-й раздел); приемы укрепления нервов (смотри дальше); общение с родственниками и друзьями в перерывах между занятиями и при подведении положительных итогов каждого дня.</w:t>
                  </w:r>
                  <w:r w:rsidRPr="00402229">
                    <w:rPr>
                      <w:color w:val="000000"/>
                      <w:sz w:val="22"/>
                      <w:szCs w:val="22"/>
                    </w:rPr>
                    <w:br/>
                    <w:t>Для снятия стресса после кризисной ситуации в твоем возрасте эффективно: пребывание в покое (15-30 минут) или непродолжительный сон (1-2 часа); легкая еда; ванны или души; приемы переключения деятельности (вернись выше в 1-й раздел); легкая физкультура; занятия с психологом или психотерапевтом.</w:t>
                  </w:r>
                  <w:r w:rsidRPr="00402229">
                    <w:rPr>
                      <w:color w:val="000000"/>
                      <w:sz w:val="22"/>
                      <w:szCs w:val="22"/>
                    </w:rPr>
                    <w:br/>
                    <w:t xml:space="preserve">Сравни эти способы, поблагодари себя за каждый из них, выбери лучшие для использования в период подготовки к </w:t>
                  </w:r>
                  <w:r>
                    <w:rPr>
                      <w:color w:val="000000"/>
                      <w:sz w:val="22"/>
                      <w:szCs w:val="22"/>
                    </w:rPr>
                    <w:t>ГИА</w:t>
                  </w:r>
                  <w:r w:rsidRPr="00402229">
                    <w:rPr>
                      <w:color w:val="000000"/>
                      <w:sz w:val="22"/>
                      <w:szCs w:val="22"/>
                    </w:rPr>
                    <w:t>.</w:t>
                  </w:r>
                  <w:r w:rsidRPr="00402229">
                    <w:rPr>
                      <w:color w:val="000000"/>
                      <w:sz w:val="22"/>
                      <w:szCs w:val="22"/>
                    </w:rPr>
                    <w:br/>
                    <w:t>Тренируй их ежедневно и совершенствуй.</w:t>
                  </w:r>
                </w:p>
                <w:p w:rsidR="005D5277" w:rsidRPr="005D5277" w:rsidRDefault="005D5277" w:rsidP="00167D2C">
                  <w:pPr>
                    <w:pStyle w:val="a4"/>
                    <w:spacing w:before="0" w:after="0" w:line="240" w:lineRule="auto"/>
                    <w:rPr>
                      <w:b/>
                      <w:bCs/>
                      <w:color w:val="000000"/>
                    </w:rPr>
                  </w:pPr>
                  <w:r w:rsidRPr="00402229">
                    <w:rPr>
                      <w:rStyle w:val="a3"/>
                      <w:color w:val="000000"/>
                      <w:sz w:val="22"/>
                      <w:szCs w:val="22"/>
                    </w:rPr>
                    <w:t>Нервы можно укреплять!</w:t>
                  </w:r>
                  <w:r w:rsidRPr="00402229">
                    <w:rPr>
                      <w:color w:val="000000"/>
                      <w:sz w:val="22"/>
                      <w:szCs w:val="22"/>
                    </w:rPr>
                    <w:t xml:space="preserve"> </w:t>
                  </w:r>
                  <w:r w:rsidRPr="00402229">
                    <w:rPr>
                      <w:color w:val="000000"/>
                      <w:sz w:val="22"/>
                      <w:szCs w:val="22"/>
                    </w:rPr>
                    <w:br/>
                  </w:r>
                  <w:r w:rsidRPr="00402229">
                    <w:rPr>
                      <w:rStyle w:val="a3"/>
                      <w:color w:val="000000"/>
                      <w:sz w:val="22"/>
                      <w:szCs w:val="22"/>
                    </w:rPr>
                    <w:t xml:space="preserve">А если неудача с </w:t>
                  </w:r>
                  <w:r>
                    <w:rPr>
                      <w:rStyle w:val="a3"/>
                      <w:color w:val="000000"/>
                      <w:sz w:val="22"/>
                      <w:szCs w:val="22"/>
                    </w:rPr>
                    <w:t>ГИА</w:t>
                  </w:r>
                  <w:r w:rsidRPr="00402229">
                    <w:rPr>
                      <w:rStyle w:val="a3"/>
                      <w:color w:val="000000"/>
                      <w:sz w:val="22"/>
                      <w:szCs w:val="22"/>
                    </w:rPr>
                    <w:t>? или Жизнь не закончилась!</w:t>
                  </w:r>
                  <w:r w:rsidRPr="00402229">
                    <w:rPr>
                      <w:color w:val="000000"/>
                      <w:sz w:val="22"/>
                      <w:szCs w:val="22"/>
                    </w:rPr>
                    <w:br/>
                  </w:r>
                  <w:r w:rsidRPr="00402229">
                    <w:rPr>
                      <w:rStyle w:val="a5"/>
                      <w:b/>
                      <w:bCs/>
                      <w:color w:val="000000"/>
                      <w:sz w:val="22"/>
                      <w:szCs w:val="22"/>
                    </w:rPr>
                    <w:t xml:space="preserve">Подготовка к </w:t>
                  </w:r>
                  <w:r>
                    <w:rPr>
                      <w:rStyle w:val="a5"/>
                      <w:b/>
                      <w:bCs/>
                      <w:color w:val="000000"/>
                      <w:sz w:val="22"/>
                      <w:szCs w:val="22"/>
                    </w:rPr>
                    <w:t>ГИА</w:t>
                  </w:r>
                  <w:r w:rsidRPr="00402229">
                    <w:rPr>
                      <w:rStyle w:val="a5"/>
                      <w:b/>
                      <w:bCs/>
                      <w:color w:val="000000"/>
                      <w:sz w:val="22"/>
                      <w:szCs w:val="22"/>
                    </w:rPr>
                    <w:t xml:space="preserve"> – твоя тренировка к самостоятельной жизни!</w:t>
                  </w:r>
                  <w:r w:rsidRPr="00402229">
                    <w:rPr>
                      <w:color w:val="000000"/>
                      <w:sz w:val="22"/>
                      <w:szCs w:val="22"/>
                    </w:rPr>
                    <w:t xml:space="preserve"> </w:t>
                  </w:r>
                  <w:r w:rsidRPr="00402229">
                    <w:rPr>
                      <w:color w:val="000000"/>
                      <w:sz w:val="22"/>
                      <w:szCs w:val="22"/>
                    </w:rPr>
                    <w:br/>
                    <w:t xml:space="preserve">Независимо от результатов </w:t>
                  </w:r>
                  <w:r>
                    <w:rPr>
                      <w:color w:val="000000"/>
                      <w:sz w:val="22"/>
                      <w:szCs w:val="22"/>
                    </w:rPr>
                    <w:t>ГИА</w:t>
                  </w:r>
                  <w:r w:rsidRPr="00402229">
                    <w:rPr>
                      <w:color w:val="000000"/>
                      <w:sz w:val="22"/>
                      <w:szCs w:val="22"/>
                    </w:rPr>
                    <w:t>, подготовка к ним готовит тебя заодно и к любым  другим трудным жизненным ситуациям, когда надо преодолевать себя, решать, самому</w:t>
                  </w:r>
                  <w:proofErr w:type="gramStart"/>
                  <w:r w:rsidRPr="00402229">
                    <w:rPr>
                      <w:color w:val="000000"/>
                      <w:sz w:val="22"/>
                      <w:szCs w:val="22"/>
                    </w:rPr>
                    <w:t xml:space="preserve"> (-</w:t>
                  </w:r>
                  <w:proofErr w:type="gramEnd"/>
                  <w:r w:rsidRPr="00402229">
                    <w:rPr>
                      <w:color w:val="000000"/>
                      <w:sz w:val="22"/>
                      <w:szCs w:val="22"/>
                    </w:rPr>
                    <w:t xml:space="preserve">ой) организовывать свой успех. </w:t>
                  </w:r>
                  <w:r w:rsidRPr="00402229">
                    <w:rPr>
                      <w:color w:val="000000"/>
                      <w:sz w:val="22"/>
                      <w:szCs w:val="22"/>
                    </w:rPr>
                    <w:br/>
                    <w:t xml:space="preserve">Если твое решение о поступлении в вуз осталось прежним, мы рады поддержать тебя: прежний опыт показывает, что вторая попытка с поступлением в институт лучше первой. </w:t>
                  </w:r>
                  <w:r w:rsidRPr="00402229">
                    <w:rPr>
                      <w:color w:val="000000"/>
                      <w:sz w:val="22"/>
                      <w:szCs w:val="22"/>
                    </w:rPr>
                    <w:br/>
                  </w:r>
                  <w:r w:rsidRPr="00402229">
                    <w:rPr>
                      <w:color w:val="000000"/>
                      <w:sz w:val="22"/>
                      <w:szCs w:val="22"/>
                    </w:rPr>
                    <w:lastRenderedPageBreak/>
                    <w:t>Можно думать, что и с ЕГЭ у тебя будет то же самое</w:t>
                  </w:r>
                  <w:proofErr w:type="gramStart"/>
                  <w:r w:rsidRPr="00402229">
                    <w:rPr>
                      <w:color w:val="000000"/>
                      <w:sz w:val="22"/>
                      <w:szCs w:val="22"/>
                    </w:rPr>
                    <w:br/>
                  </w:r>
                  <w:r w:rsidRPr="00402229">
                    <w:rPr>
                      <w:rStyle w:val="a3"/>
                      <w:color w:val="000000"/>
                      <w:sz w:val="22"/>
                      <w:szCs w:val="22"/>
                    </w:rPr>
                    <w:t>Т</w:t>
                  </w:r>
                  <w:proofErr w:type="gramEnd"/>
                  <w:r w:rsidRPr="00402229">
                    <w:rPr>
                      <w:rStyle w:val="a3"/>
                      <w:color w:val="000000"/>
                      <w:sz w:val="22"/>
                      <w:szCs w:val="22"/>
                    </w:rPr>
                    <w:t xml:space="preserve">еперь – Успеха тебе, и не в </w:t>
                  </w:r>
                  <w:r>
                    <w:rPr>
                      <w:rStyle w:val="a3"/>
                      <w:color w:val="000000"/>
                      <w:sz w:val="22"/>
                      <w:szCs w:val="22"/>
                    </w:rPr>
                    <w:t>ГИА</w:t>
                  </w:r>
                  <w:r w:rsidRPr="00402229">
                    <w:rPr>
                      <w:rStyle w:val="a3"/>
                      <w:color w:val="000000"/>
                      <w:sz w:val="22"/>
                      <w:szCs w:val="22"/>
                    </w:rPr>
                    <w:t>, а вообще – в жизни!</w:t>
                  </w:r>
                </w:p>
              </w:tc>
            </w:tr>
          </w:tbl>
          <w:p w:rsidR="005D5277" w:rsidRPr="00402229" w:rsidRDefault="005D5277" w:rsidP="00167D2C">
            <w:pPr>
              <w:rPr>
                <w:color w:val="000000"/>
              </w:rPr>
            </w:pPr>
          </w:p>
        </w:tc>
      </w:tr>
    </w:tbl>
    <w:p w:rsidR="005D5277" w:rsidRDefault="005D5277" w:rsidP="00167D2C">
      <w:r>
        <w:rPr>
          <w:sz w:val="22"/>
          <w:szCs w:val="22"/>
        </w:rPr>
        <w:lastRenderedPageBreak/>
        <w:t> </w:t>
      </w:r>
    </w:p>
    <w:p w:rsidR="005D5277" w:rsidRDefault="005D5277" w:rsidP="00167D2C">
      <w:r>
        <w:rPr>
          <w:sz w:val="22"/>
          <w:szCs w:val="22"/>
        </w:rPr>
        <w:t> </w:t>
      </w:r>
    </w:p>
    <w:p w:rsidR="005D5277" w:rsidRDefault="005D5277" w:rsidP="00167D2C">
      <w:r>
        <w:rPr>
          <w:sz w:val="22"/>
          <w:szCs w:val="22"/>
        </w:rPr>
        <w:t> </w:t>
      </w:r>
    </w:p>
    <w:p w:rsidR="005D5277" w:rsidRDefault="005D5277" w:rsidP="005D5277">
      <w:r>
        <w:rPr>
          <w:sz w:val="22"/>
          <w:szCs w:val="22"/>
        </w:rPr>
        <w:t> </w:t>
      </w:r>
    </w:p>
    <w:p w:rsidR="005D5277" w:rsidRDefault="005D5277" w:rsidP="005D5277">
      <w:r>
        <w:rPr>
          <w:sz w:val="22"/>
          <w:szCs w:val="22"/>
        </w:rPr>
        <w:t> </w:t>
      </w:r>
    </w:p>
    <w:p w:rsidR="005D5277" w:rsidRDefault="005D5277" w:rsidP="005D5277">
      <w:r>
        <w:rPr>
          <w:sz w:val="22"/>
          <w:szCs w:val="22"/>
        </w:rPr>
        <w:t> </w:t>
      </w:r>
    </w:p>
    <w:p w:rsidR="005D5277" w:rsidRDefault="005D5277" w:rsidP="005D5277">
      <w:r>
        <w:rPr>
          <w:sz w:val="22"/>
          <w:szCs w:val="22"/>
        </w:rPr>
        <w:t> </w:t>
      </w:r>
    </w:p>
    <w:p w:rsidR="003B503A" w:rsidRDefault="003B503A"/>
    <w:sectPr w:rsidR="003B503A" w:rsidSect="00EB7AF8">
      <w:pgSz w:w="11906" w:h="16838"/>
      <w:pgMar w:top="567" w:right="567" w:bottom="567" w:left="567" w:header="709" w:footer="709" w:gutter="0"/>
      <w:pgBorders w:offsetFrom="page">
        <w:top w:val="earth2" w:sz="6" w:space="24" w:color="auto"/>
        <w:left w:val="earth2" w:sz="6" w:space="24" w:color="auto"/>
        <w:bottom w:val="earth2" w:sz="6" w:space="24" w:color="auto"/>
        <w:right w:val="earth2"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13C9"/>
    <w:multiLevelType w:val="multilevel"/>
    <w:tmpl w:val="72F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B51EA"/>
    <w:multiLevelType w:val="multilevel"/>
    <w:tmpl w:val="6D8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92215D"/>
    <w:multiLevelType w:val="multilevel"/>
    <w:tmpl w:val="2F6E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277"/>
    <w:rsid w:val="00111D30"/>
    <w:rsid w:val="00167D2C"/>
    <w:rsid w:val="003B503A"/>
    <w:rsid w:val="005D5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7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D5277"/>
    <w:pPr>
      <w:pBdr>
        <w:bottom w:val="single" w:sz="6" w:space="0" w:color="AAAAAA"/>
      </w:pBdr>
      <w:outlineLvl w:val="0"/>
    </w:pPr>
    <w:rPr>
      <w:color w:val="0000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277"/>
    <w:rPr>
      <w:rFonts w:ascii="Times New Roman" w:eastAsia="Times New Roman" w:hAnsi="Times New Roman" w:cs="Times New Roman"/>
      <w:color w:val="000000"/>
      <w:kern w:val="36"/>
      <w:sz w:val="36"/>
      <w:szCs w:val="36"/>
      <w:lang w:eastAsia="ru-RU"/>
    </w:rPr>
  </w:style>
  <w:style w:type="character" w:styleId="a3">
    <w:name w:val="Strong"/>
    <w:qFormat/>
    <w:rsid w:val="005D5277"/>
    <w:rPr>
      <w:b/>
      <w:bCs/>
    </w:rPr>
  </w:style>
  <w:style w:type="paragraph" w:styleId="a4">
    <w:name w:val="Normal (Web)"/>
    <w:basedOn w:val="a"/>
    <w:rsid w:val="005D5277"/>
    <w:pPr>
      <w:spacing w:before="96" w:after="120" w:line="360" w:lineRule="atLeast"/>
    </w:pPr>
  </w:style>
  <w:style w:type="character" w:styleId="a5">
    <w:name w:val="Emphasis"/>
    <w:qFormat/>
    <w:rsid w:val="005D5277"/>
    <w:rPr>
      <w:i/>
      <w:iCs/>
    </w:rPr>
  </w:style>
  <w:style w:type="paragraph" w:styleId="a6">
    <w:name w:val="Balloon Text"/>
    <w:basedOn w:val="a"/>
    <w:link w:val="a7"/>
    <w:uiPriority w:val="99"/>
    <w:semiHidden/>
    <w:unhideWhenUsed/>
    <w:rsid w:val="005D5277"/>
    <w:rPr>
      <w:rFonts w:ascii="Tahoma" w:hAnsi="Tahoma" w:cs="Tahoma"/>
      <w:sz w:val="16"/>
      <w:szCs w:val="16"/>
    </w:rPr>
  </w:style>
  <w:style w:type="character" w:customStyle="1" w:styleId="a7">
    <w:name w:val="Текст выноски Знак"/>
    <w:basedOn w:val="a0"/>
    <w:link w:val="a6"/>
    <w:uiPriority w:val="99"/>
    <w:semiHidden/>
    <w:rsid w:val="005D527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2360</Words>
  <Characters>13457</Characters>
  <Application>Microsoft Office Word</Application>
  <DocSecurity>0</DocSecurity>
  <Lines>112</Lines>
  <Paragraphs>31</Paragraphs>
  <ScaleCrop>false</ScaleCrop>
  <Company/>
  <LinksUpToDate>false</LinksUpToDate>
  <CharactersWithSpaces>15786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ВСШ 21</cp:lastModifiedBy>
  <cp:revision>4</cp:revision>
  <dcterms:created xsi:type="dcterms:W3CDTF">2013-12-06T10:10:00Z</dcterms:created>
  <dcterms:modified xsi:type="dcterms:W3CDTF">2015-10-09T06:34:00Z</dcterms:modified>
</cp:coreProperties>
</file>