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89" w:rsidRDefault="00740889" w:rsidP="00740889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Дата проведения: </w:t>
      </w:r>
      <w:r w:rsidRPr="00740889">
        <w:rPr>
          <w:bCs/>
          <w:color w:val="000000"/>
          <w:sz w:val="27"/>
          <w:szCs w:val="27"/>
        </w:rPr>
        <w:t>28.10</w:t>
      </w:r>
    </w:p>
    <w:p w:rsidR="00740889" w:rsidRDefault="00740889" w:rsidP="00740889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Аудитория: </w:t>
      </w:r>
      <w:r w:rsidRPr="00740889">
        <w:rPr>
          <w:bCs/>
          <w:color w:val="000000"/>
          <w:sz w:val="27"/>
          <w:szCs w:val="27"/>
        </w:rPr>
        <w:t>8-12 классы</w:t>
      </w:r>
    </w:p>
    <w:p w:rsidR="00740889" w:rsidRDefault="00740889" w:rsidP="0074088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урока: </w:t>
      </w:r>
    </w:p>
    <w:p w:rsidR="00740889" w:rsidRDefault="00740889" w:rsidP="00740889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Познакомить учащихся с преимуществами сети Интернет, скрытыми и открытыми у</w:t>
      </w:r>
      <w:r w:rsidR="002B4F11">
        <w:rPr>
          <w:color w:val="000000"/>
          <w:sz w:val="27"/>
          <w:szCs w:val="27"/>
        </w:rPr>
        <w:t>грозами Интернета, классификацией интернет угроз; правилами поведения в сети Интернет.</w:t>
      </w:r>
    </w:p>
    <w:bookmarkEnd w:id="0"/>
    <w:p w:rsidR="00740889" w:rsidRPr="00740889" w:rsidRDefault="00740889" w:rsidP="0074088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740889">
        <w:rPr>
          <w:b/>
          <w:color w:val="000000"/>
          <w:sz w:val="27"/>
          <w:szCs w:val="27"/>
        </w:rPr>
        <w:t>Задачи:</w:t>
      </w:r>
    </w:p>
    <w:p w:rsidR="00740889" w:rsidRDefault="00740889" w:rsidP="0074088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Сформировать понятия Интернета; Научить учащихся критически относиться к информационной продукции, распространяемой в сети Интернет; Уметь отличать достоверные сведения от недостоверных, вредную информацию от безопасной; Распознавать признаки злоупотребления неопытностью и доверчивостью учащихся, попытки вовлечения их в противоправную деятельность.</w:t>
      </w:r>
      <w:proofErr w:type="gramEnd"/>
    </w:p>
    <w:p w:rsidR="00740889" w:rsidRDefault="00740889" w:rsidP="0074088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интерактивная доска с ноутбуком, презентация, видео ролик, буклеты</w:t>
      </w:r>
    </w:p>
    <w:p w:rsidR="00740889" w:rsidRDefault="00740889" w:rsidP="00740889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740889" w:rsidRDefault="00740889" w:rsidP="00740889">
      <w:pPr>
        <w:pStyle w:val="a3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40889">
        <w:rPr>
          <w:bCs/>
          <w:color w:val="000000"/>
          <w:sz w:val="27"/>
          <w:szCs w:val="27"/>
        </w:rPr>
        <w:t>Не смотря на то,</w:t>
      </w:r>
      <w:r>
        <w:rPr>
          <w:b/>
          <w:bCs/>
          <w:color w:val="000000"/>
          <w:sz w:val="27"/>
          <w:szCs w:val="27"/>
        </w:rPr>
        <w:t xml:space="preserve"> </w:t>
      </w:r>
      <w:r w:rsidRPr="00740889">
        <w:rPr>
          <w:bCs/>
          <w:color w:val="000000"/>
          <w:sz w:val="27"/>
          <w:szCs w:val="27"/>
        </w:rPr>
        <w:t>что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настоящее время Интернет стал неотъемлемой частью повседневной жизни, бизнеса, политики, науки и образования, бурное развитие Интернета несет также существенные издержки. Современная научно-образовательная информационная среда характеризуется большим количеством образовательных ресурсов с неструктурированной и мало того, еще и не всегда достоверной информацией. Объем подобных ресурсов растет в геометрической прогрессии. Таким образом, неуклонно возрастает потребность в обеспечении эффективного использования информационных научно-образовательных ресурсов. Кроме того, наряду с полезной и необходимой информацией пользователи сталкиваются ресурсами, содержащими неэтичный и агрессивный контент. Порнография, терроризм, наркотики, националистический экстремизм, маргинальные секты, неэтичная реклама и многое другое — яркие примеры контента, с которым могут соприкоснуться пользователи  интернета. Бесконтрольное распространение нежелательного контента противоречит целям образования и воспитания молодежи. Отказываться от благ информационных технологий бессмысленно, но бесконтрольный доступ  к Интернету может привести к нежелательным последствиям.</w:t>
      </w:r>
    </w:p>
    <w:sectPr w:rsidR="00740889" w:rsidSect="00257FA3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D8F"/>
    <w:multiLevelType w:val="multilevel"/>
    <w:tmpl w:val="C2141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872D7"/>
    <w:multiLevelType w:val="multilevel"/>
    <w:tmpl w:val="C4DE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B19C9"/>
    <w:multiLevelType w:val="multilevel"/>
    <w:tmpl w:val="D79E8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F4F90"/>
    <w:multiLevelType w:val="multilevel"/>
    <w:tmpl w:val="FFAAD8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3A0758"/>
    <w:multiLevelType w:val="multilevel"/>
    <w:tmpl w:val="F53CB3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135611"/>
    <w:multiLevelType w:val="multilevel"/>
    <w:tmpl w:val="3528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250B7"/>
    <w:multiLevelType w:val="multilevel"/>
    <w:tmpl w:val="94D2C3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A229F"/>
    <w:multiLevelType w:val="multilevel"/>
    <w:tmpl w:val="BA389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2CD1"/>
    <w:multiLevelType w:val="multilevel"/>
    <w:tmpl w:val="2B142D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9C3E57"/>
    <w:multiLevelType w:val="multilevel"/>
    <w:tmpl w:val="A64EAE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04988"/>
    <w:multiLevelType w:val="multilevel"/>
    <w:tmpl w:val="7104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D71CA8"/>
    <w:multiLevelType w:val="multilevel"/>
    <w:tmpl w:val="1BB667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690BB9"/>
    <w:multiLevelType w:val="multilevel"/>
    <w:tmpl w:val="B762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3B"/>
    <w:rsid w:val="001E505A"/>
    <w:rsid w:val="00257FA3"/>
    <w:rsid w:val="002B4F11"/>
    <w:rsid w:val="006A31D5"/>
    <w:rsid w:val="00740889"/>
    <w:rsid w:val="00FC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0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2020-10-29T09:32:00Z</dcterms:created>
  <dcterms:modified xsi:type="dcterms:W3CDTF">2020-10-29T09:40:00Z</dcterms:modified>
</cp:coreProperties>
</file>