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4"/>
        <w:gridCol w:w="4536"/>
      </w:tblGrid>
      <w:tr w:rsidR="00B51DC9" w:rsidRPr="00B51DC9" w:rsidTr="00B51DC9">
        <w:tc>
          <w:tcPr>
            <w:tcW w:w="9214" w:type="dxa"/>
          </w:tcPr>
          <w:p w:rsidR="00B51DC9" w:rsidRPr="00B51DC9" w:rsidRDefault="00B51DC9" w:rsidP="00B51DC9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B51DC9" w:rsidRPr="00B51DC9" w:rsidRDefault="00B51DC9" w:rsidP="00CC00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51DC9" w:rsidRDefault="00B51DC9" w:rsidP="002F47A0">
      <w:pPr>
        <w:pStyle w:val="a3"/>
        <w:pBdr>
          <w:bottom w:val="single" w:sz="12" w:space="1" w:color="auto"/>
        </w:pBdr>
        <w:rPr>
          <w:bCs/>
          <w:szCs w:val="40"/>
        </w:rPr>
      </w:pPr>
    </w:p>
    <w:p w:rsidR="00D17D46" w:rsidRDefault="00D17D46" w:rsidP="00D17D46">
      <w:pPr>
        <w:pStyle w:val="a3"/>
        <w:pBdr>
          <w:bottom w:val="single" w:sz="12" w:space="1" w:color="auto"/>
        </w:pBdr>
        <w:rPr>
          <w:b/>
          <w:bCs/>
          <w:sz w:val="40"/>
        </w:rPr>
      </w:pPr>
    </w:p>
    <w:p w:rsidR="00DC67CA" w:rsidRDefault="00DC67CA" w:rsidP="00D17D46">
      <w:pPr>
        <w:pStyle w:val="a3"/>
        <w:pBdr>
          <w:bottom w:val="single" w:sz="12" w:space="1" w:color="auto"/>
        </w:pBdr>
        <w:rPr>
          <w:b/>
          <w:bCs/>
          <w:sz w:val="40"/>
        </w:rPr>
      </w:pPr>
    </w:p>
    <w:p w:rsidR="00D17D46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56"/>
        </w:rPr>
      </w:pPr>
      <w:r>
        <w:rPr>
          <w:b/>
          <w:bCs/>
          <w:sz w:val="56"/>
        </w:rPr>
        <w:t xml:space="preserve">ЖУРНАЛ РЕГИСТРАЦИИ </w:t>
      </w:r>
    </w:p>
    <w:p w:rsidR="00AF124A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ЗАЯВЛЕНИЙ </w:t>
      </w:r>
      <w:r w:rsidR="002B64DF">
        <w:rPr>
          <w:b/>
          <w:bCs/>
          <w:sz w:val="40"/>
        </w:rPr>
        <w:t>НА</w:t>
      </w:r>
      <w:r>
        <w:rPr>
          <w:b/>
          <w:bCs/>
          <w:sz w:val="40"/>
        </w:rPr>
        <w:t xml:space="preserve"> УЧАСТИ</w:t>
      </w:r>
      <w:r w:rsidR="0085468C">
        <w:rPr>
          <w:b/>
          <w:bCs/>
          <w:sz w:val="40"/>
        </w:rPr>
        <w:t>Е</w:t>
      </w:r>
      <w:r w:rsidR="001A5B6F">
        <w:rPr>
          <w:b/>
          <w:bCs/>
          <w:sz w:val="40"/>
        </w:rPr>
        <w:t xml:space="preserve"> В</w:t>
      </w:r>
      <w:r w:rsidR="00E26FBF">
        <w:rPr>
          <w:b/>
          <w:bCs/>
          <w:sz w:val="40"/>
        </w:rPr>
        <w:t xml:space="preserve"> </w:t>
      </w:r>
      <w:r w:rsidR="003D19DE">
        <w:rPr>
          <w:b/>
          <w:bCs/>
          <w:sz w:val="40"/>
        </w:rPr>
        <w:t>ГИА-</w:t>
      </w:r>
      <w:r w:rsidR="00AF124A">
        <w:rPr>
          <w:b/>
          <w:bCs/>
          <w:sz w:val="40"/>
        </w:rPr>
        <w:t>9,</w:t>
      </w:r>
    </w:p>
    <w:p w:rsidR="00D17D46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ВЫДАЧИ </w:t>
      </w:r>
      <w:r w:rsidR="003D19DE">
        <w:rPr>
          <w:b/>
          <w:bCs/>
          <w:sz w:val="40"/>
        </w:rPr>
        <w:t xml:space="preserve">УВЕДОМЛЕНИЙ </w:t>
      </w:r>
      <w:r>
        <w:rPr>
          <w:b/>
          <w:bCs/>
          <w:sz w:val="40"/>
        </w:rPr>
        <w:t xml:space="preserve">НА </w:t>
      </w:r>
      <w:r w:rsidR="0051758E">
        <w:rPr>
          <w:b/>
          <w:bCs/>
          <w:sz w:val="40"/>
        </w:rPr>
        <w:t xml:space="preserve">УЧАСТИЕ В </w:t>
      </w:r>
      <w:r w:rsidR="003D19DE">
        <w:rPr>
          <w:b/>
          <w:bCs/>
          <w:sz w:val="40"/>
        </w:rPr>
        <w:t>ГИА-</w:t>
      </w:r>
      <w:r w:rsidR="00AF124A">
        <w:rPr>
          <w:b/>
          <w:bCs/>
          <w:sz w:val="40"/>
        </w:rPr>
        <w:t>9 ОБУЧАЮЩИ</w:t>
      </w:r>
      <w:r w:rsidR="00314872">
        <w:rPr>
          <w:b/>
          <w:bCs/>
          <w:sz w:val="40"/>
        </w:rPr>
        <w:t>Х</w:t>
      </w:r>
      <w:r w:rsidR="00AF124A">
        <w:rPr>
          <w:b/>
          <w:bCs/>
          <w:sz w:val="40"/>
        </w:rPr>
        <w:t>СЯ</w:t>
      </w:r>
    </w:p>
    <w:p w:rsidR="00D17D46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</w:p>
    <w:p w:rsidR="00D17D46" w:rsidRDefault="003D19DE" w:rsidP="00D17D46">
      <w:pPr>
        <w:tabs>
          <w:tab w:val="left" w:pos="1080"/>
        </w:tabs>
        <w:ind w:left="1080" w:right="1015" w:hanging="540"/>
        <w:jc w:val="center"/>
        <w:rPr>
          <w:sz w:val="32"/>
        </w:rPr>
      </w:pPr>
      <w:r>
        <w:rPr>
          <w:sz w:val="32"/>
        </w:rPr>
        <w:t>(полное наименование ОО</w:t>
      </w:r>
      <w:r w:rsidR="00B2351F">
        <w:rPr>
          <w:sz w:val="32"/>
        </w:rPr>
        <w:t>, муниципального района/городского округа</w:t>
      </w:r>
      <w:r w:rsidR="00D17D46">
        <w:rPr>
          <w:sz w:val="32"/>
        </w:rPr>
        <w:t>)</w:t>
      </w:r>
    </w:p>
    <w:p w:rsidR="00D17D46" w:rsidRDefault="00D17D46" w:rsidP="00D17D46">
      <w:pPr>
        <w:pStyle w:val="a3"/>
        <w:spacing w:before="0"/>
        <w:jc w:val="center"/>
        <w:rPr>
          <w:b/>
          <w:bCs/>
          <w:sz w:val="40"/>
        </w:rPr>
      </w:pPr>
    </w:p>
    <w:p w:rsidR="00D17D46" w:rsidRDefault="00D17D46" w:rsidP="00D17D46">
      <w:pPr>
        <w:pStyle w:val="a3"/>
        <w:jc w:val="center"/>
        <w:rPr>
          <w:b/>
          <w:bCs/>
          <w:sz w:val="40"/>
        </w:rPr>
      </w:pPr>
    </w:p>
    <w:p w:rsidR="00D17D46" w:rsidRDefault="00D17D46" w:rsidP="00D17D46">
      <w:pPr>
        <w:pStyle w:val="a3"/>
        <w:jc w:val="center"/>
        <w:rPr>
          <w:b/>
          <w:bCs/>
          <w:sz w:val="40"/>
        </w:rPr>
      </w:pPr>
    </w:p>
    <w:p w:rsidR="00D17D46" w:rsidRDefault="00CA0507" w:rsidP="00D17D46">
      <w:pPr>
        <w:spacing w:line="480" w:lineRule="auto"/>
        <w:ind w:left="7080" w:firstLine="708"/>
        <w:rPr>
          <w:sz w:val="40"/>
        </w:rPr>
      </w:pPr>
      <w:r>
        <w:rPr>
          <w:sz w:val="40"/>
        </w:rPr>
        <w:t>Начат      «___»___________ 20_</w:t>
      </w:r>
      <w:r w:rsidR="00D17D46">
        <w:rPr>
          <w:sz w:val="40"/>
        </w:rPr>
        <w:t>__г.</w:t>
      </w:r>
    </w:p>
    <w:p w:rsidR="00AF124A" w:rsidRDefault="00CA0507" w:rsidP="00D877A2">
      <w:pPr>
        <w:spacing w:line="480" w:lineRule="auto"/>
        <w:ind w:left="7080" w:firstLine="708"/>
      </w:pPr>
      <w:r>
        <w:rPr>
          <w:sz w:val="40"/>
        </w:rPr>
        <w:t>Окончен  «___»___________ 20_</w:t>
      </w:r>
      <w:r w:rsidR="00D17D46">
        <w:rPr>
          <w:sz w:val="40"/>
        </w:rPr>
        <w:t>__г.</w:t>
      </w:r>
    </w:p>
    <w:p w:rsidR="003154CE" w:rsidRDefault="003154CE">
      <w:r>
        <w:br w:type="page"/>
      </w:r>
    </w:p>
    <w:tbl>
      <w:tblPr>
        <w:tblW w:w="16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745"/>
        <w:gridCol w:w="426"/>
        <w:gridCol w:w="361"/>
        <w:gridCol w:w="489"/>
        <w:gridCol w:w="425"/>
        <w:gridCol w:w="567"/>
        <w:gridCol w:w="428"/>
        <w:gridCol w:w="534"/>
        <w:gridCol w:w="650"/>
        <w:gridCol w:w="559"/>
        <w:gridCol w:w="807"/>
        <w:gridCol w:w="726"/>
        <w:gridCol w:w="851"/>
        <w:gridCol w:w="876"/>
        <w:gridCol w:w="1417"/>
        <w:gridCol w:w="992"/>
        <w:gridCol w:w="1418"/>
        <w:gridCol w:w="875"/>
        <w:gridCol w:w="1010"/>
      </w:tblGrid>
      <w:tr w:rsidR="003659B7" w:rsidTr="002762EE">
        <w:trPr>
          <w:trHeight w:val="300"/>
          <w:jc w:val="center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F656BC" w:rsidRPr="00B35649" w:rsidRDefault="00F656BC" w:rsidP="007273AB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lastRenderedPageBreak/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F656BC" w:rsidRPr="00B35649" w:rsidRDefault="00F656BC" w:rsidP="007273AB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 xml:space="preserve">ФИО </w:t>
            </w:r>
            <w:proofErr w:type="gramStart"/>
            <w:r w:rsidRPr="00B35649">
              <w:rPr>
                <w:bCs/>
                <w:color w:val="000000"/>
              </w:rPr>
              <w:t>обучающегося</w:t>
            </w:r>
            <w:proofErr w:type="gramEnd"/>
          </w:p>
        </w:tc>
        <w:tc>
          <w:tcPr>
            <w:tcW w:w="745" w:type="dxa"/>
            <w:vMerge w:val="restart"/>
            <w:shd w:val="clear" w:color="auto" w:fill="auto"/>
            <w:textDirection w:val="btLr"/>
            <w:vAlign w:val="center"/>
            <w:hideMark/>
          </w:tcPr>
          <w:p w:rsidR="00F656BC" w:rsidRPr="00B35649" w:rsidRDefault="00F656BC" w:rsidP="007273AB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Период прохождения ГИА-9 *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F656BC" w:rsidRPr="00B35649" w:rsidRDefault="00F656BC" w:rsidP="007273AB">
            <w:pPr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ОГЭ</w:t>
            </w:r>
          </w:p>
        </w:tc>
        <w:tc>
          <w:tcPr>
            <w:tcW w:w="2179" w:type="dxa"/>
            <w:gridSpan w:val="4"/>
            <w:shd w:val="clear" w:color="auto" w:fill="auto"/>
            <w:vAlign w:val="center"/>
            <w:hideMark/>
          </w:tcPr>
          <w:p w:rsidR="00F656BC" w:rsidRPr="00B35649" w:rsidRDefault="00F656BC" w:rsidP="007273AB">
            <w:pPr>
              <w:jc w:val="center"/>
              <w:rPr>
                <w:color w:val="000000"/>
              </w:rPr>
            </w:pPr>
            <w:r w:rsidRPr="00B35649">
              <w:rPr>
                <w:bCs/>
                <w:color w:val="000000"/>
              </w:rPr>
              <w:t>ГВЭ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656BC" w:rsidRPr="00B35649" w:rsidRDefault="00F656BC" w:rsidP="007273AB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Необходимость создания специальных условий (да/нет)</w:t>
            </w:r>
          </w:p>
        </w:tc>
        <w:tc>
          <w:tcPr>
            <w:tcW w:w="807" w:type="dxa"/>
            <w:vMerge w:val="restart"/>
            <w:shd w:val="clear" w:color="auto" w:fill="auto"/>
            <w:textDirection w:val="btLr"/>
            <w:vAlign w:val="center"/>
          </w:tcPr>
          <w:p w:rsidR="00F656BC" w:rsidRPr="00B35649" w:rsidRDefault="00F656BC" w:rsidP="007273AB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Дата регистрации</w:t>
            </w:r>
            <w:r>
              <w:rPr>
                <w:bCs/>
                <w:color w:val="000000"/>
              </w:rPr>
              <w:t xml:space="preserve"> заявления</w:t>
            </w:r>
          </w:p>
        </w:tc>
        <w:tc>
          <w:tcPr>
            <w:tcW w:w="726" w:type="dxa"/>
            <w:vMerge w:val="restart"/>
            <w:shd w:val="clear" w:color="auto" w:fill="auto"/>
            <w:textDirection w:val="btLr"/>
            <w:vAlign w:val="center"/>
          </w:tcPr>
          <w:p w:rsidR="00F656BC" w:rsidRPr="00B35649" w:rsidRDefault="00F656BC" w:rsidP="007273AB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Регистрационный номер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656BC" w:rsidRPr="00D6564D" w:rsidRDefault="00F656BC" w:rsidP="00E237ED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получения </w:t>
            </w:r>
            <w:r w:rsidR="00E237ED">
              <w:rPr>
                <w:b/>
                <w:bCs/>
                <w:color w:val="000000"/>
                <w:sz w:val="22"/>
                <w:szCs w:val="22"/>
              </w:rPr>
              <w:t>согласия</w:t>
            </w:r>
            <w:r w:rsidR="00E237ED" w:rsidRPr="00E237ED">
              <w:rPr>
                <w:b/>
                <w:bCs/>
                <w:color w:val="000000"/>
                <w:sz w:val="22"/>
                <w:szCs w:val="22"/>
              </w:rPr>
              <w:t xml:space="preserve">навыполнение химического эксперимента </w:t>
            </w:r>
            <w:r>
              <w:rPr>
                <w:bCs/>
                <w:color w:val="000000"/>
                <w:sz w:val="22"/>
                <w:szCs w:val="22"/>
              </w:rPr>
              <w:t>по химии</w:t>
            </w:r>
          </w:p>
        </w:tc>
        <w:tc>
          <w:tcPr>
            <w:tcW w:w="876" w:type="dxa"/>
            <w:vMerge w:val="restart"/>
            <w:shd w:val="clear" w:color="auto" w:fill="auto"/>
            <w:textDirection w:val="btLr"/>
            <w:vAlign w:val="center"/>
          </w:tcPr>
          <w:p w:rsidR="00F656BC" w:rsidRPr="00D6564D" w:rsidRDefault="00F656BC" w:rsidP="007273AB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 xml:space="preserve">Подпись </w:t>
            </w:r>
            <w:proofErr w:type="gramStart"/>
            <w:r w:rsidRPr="00D6564D">
              <w:rPr>
                <w:bCs/>
                <w:color w:val="000000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F656BC" w:rsidRPr="00D6564D" w:rsidRDefault="00F656BC" w:rsidP="007273AB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>Фамилия, инициалы ответственного лица/подпись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656BC" w:rsidRPr="00F656BC" w:rsidRDefault="00F656BC" w:rsidP="007273AB">
            <w:pPr>
              <w:ind w:left="-107" w:right="-108"/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 xml:space="preserve">Дата получения </w:t>
            </w:r>
            <w:r w:rsidRPr="00D6564D">
              <w:rPr>
                <w:b/>
                <w:bCs/>
                <w:color w:val="000000"/>
                <w:sz w:val="22"/>
                <w:szCs w:val="22"/>
              </w:rPr>
              <w:t>согласия</w:t>
            </w:r>
            <w:r w:rsidRPr="00E237ED">
              <w:rPr>
                <w:b/>
                <w:bCs/>
                <w:color w:val="000000"/>
                <w:sz w:val="22"/>
                <w:szCs w:val="22"/>
              </w:rPr>
              <w:t>на обработку персональных данных</w:t>
            </w:r>
            <w:r>
              <w:rPr>
                <w:bCs/>
                <w:color w:val="000000"/>
                <w:sz w:val="22"/>
                <w:szCs w:val="22"/>
              </w:rPr>
              <w:t>/подпись участника</w:t>
            </w:r>
            <w:r w:rsidRPr="00F656BC">
              <w:rPr>
                <w:bCs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F656BC" w:rsidRPr="00D6564D" w:rsidRDefault="00F656BC" w:rsidP="007273AB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1D180A">
              <w:rPr>
                <w:bCs/>
                <w:color w:val="000000"/>
                <w:sz w:val="22"/>
                <w:szCs w:val="22"/>
              </w:rPr>
              <w:t>Фамилия, инициалы  ответственного лица / подпись</w:t>
            </w:r>
          </w:p>
        </w:tc>
        <w:tc>
          <w:tcPr>
            <w:tcW w:w="875" w:type="dxa"/>
            <w:vMerge w:val="restart"/>
            <w:textDirection w:val="btLr"/>
            <w:vAlign w:val="center"/>
          </w:tcPr>
          <w:p w:rsidR="00F656BC" w:rsidRPr="00D6564D" w:rsidRDefault="00F656BC" w:rsidP="007273AB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выдачи </w:t>
            </w:r>
            <w:r w:rsidRPr="00DD10EB">
              <w:rPr>
                <w:b/>
                <w:bCs/>
                <w:color w:val="000000"/>
                <w:sz w:val="22"/>
                <w:szCs w:val="22"/>
              </w:rPr>
              <w:t>уведомления</w:t>
            </w:r>
            <w:r w:rsidRPr="00DD10EB">
              <w:rPr>
                <w:bCs/>
                <w:color w:val="000000"/>
                <w:sz w:val="22"/>
                <w:szCs w:val="22"/>
              </w:rPr>
              <w:t>/ подпись участника</w:t>
            </w:r>
          </w:p>
        </w:tc>
        <w:tc>
          <w:tcPr>
            <w:tcW w:w="1010" w:type="dxa"/>
            <w:vMerge w:val="restart"/>
            <w:textDirection w:val="btLr"/>
            <w:vAlign w:val="center"/>
          </w:tcPr>
          <w:p w:rsidR="00F656BC" w:rsidRPr="00D6564D" w:rsidRDefault="00F656BC" w:rsidP="007273AB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>Фамилия, инициалы ответственного лица/подпись</w:t>
            </w:r>
          </w:p>
        </w:tc>
      </w:tr>
      <w:tr w:rsidR="003659B7" w:rsidTr="002762EE">
        <w:trPr>
          <w:trHeight w:val="4380"/>
          <w:jc w:val="center"/>
        </w:trPr>
        <w:tc>
          <w:tcPr>
            <w:tcW w:w="426" w:type="dxa"/>
            <w:vMerge/>
            <w:vAlign w:val="center"/>
            <w:hideMark/>
          </w:tcPr>
          <w:p w:rsidR="00F656BC" w:rsidRDefault="00F656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656BC" w:rsidRDefault="00F656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56BC" w:rsidRDefault="00F656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F656BC" w:rsidRPr="007B1435" w:rsidRDefault="00F656BC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  <w:r w:rsidRPr="007B1435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361" w:type="dxa"/>
            <w:shd w:val="clear" w:color="auto" w:fill="auto"/>
            <w:textDirection w:val="btLr"/>
            <w:vAlign w:val="center"/>
            <w:hideMark/>
          </w:tcPr>
          <w:p w:rsidR="00F656BC" w:rsidRDefault="00F656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  <w:r w:rsidRPr="007B1435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489" w:type="dxa"/>
            <w:shd w:val="clear" w:color="auto" w:fill="auto"/>
            <w:textDirection w:val="btLr"/>
            <w:vAlign w:val="center"/>
            <w:hideMark/>
          </w:tcPr>
          <w:p w:rsidR="00F656BC" w:rsidRDefault="00F656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F656BC" w:rsidRDefault="00F656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656BC" w:rsidRDefault="00F656BC">
            <w:pPr>
              <w:jc w:val="center"/>
              <w:rPr>
                <w:color w:val="000000"/>
                <w:sz w:val="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 </w:t>
            </w:r>
          </w:p>
          <w:p w:rsidR="00F656BC" w:rsidRDefault="00F656BC">
            <w:pPr>
              <w:jc w:val="center"/>
              <w:rPr>
                <w:color w:val="000000"/>
                <w:sz w:val="22"/>
                <w:szCs w:val="22"/>
              </w:rPr>
            </w:pPr>
            <w:r w:rsidRPr="00B51DC9">
              <w:rPr>
                <w:color w:val="000000"/>
                <w:sz w:val="28"/>
                <w:szCs w:val="22"/>
                <w:vertAlign w:val="superscript"/>
              </w:rPr>
              <w:t xml:space="preserve">и - изложение, с - сочинение, </w:t>
            </w:r>
            <w:proofErr w:type="gramStart"/>
            <w:r w:rsidRPr="00B51DC9">
              <w:rPr>
                <w:color w:val="000000"/>
                <w:sz w:val="28"/>
                <w:szCs w:val="22"/>
                <w:vertAlign w:val="superscript"/>
              </w:rPr>
              <w:t>д-</w:t>
            </w:r>
            <w:proofErr w:type="gramEnd"/>
            <w:r w:rsidRPr="00B51DC9">
              <w:rPr>
                <w:color w:val="000000"/>
                <w:sz w:val="28"/>
                <w:szCs w:val="22"/>
                <w:vertAlign w:val="superscript"/>
              </w:rPr>
              <w:t xml:space="preserve"> диктант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  <w:hideMark/>
          </w:tcPr>
          <w:p w:rsidR="00F656BC" w:rsidRDefault="00F656BC" w:rsidP="00554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  <w:r w:rsidR="007273AB" w:rsidRPr="007273AB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  <w:hideMark/>
          </w:tcPr>
          <w:p w:rsidR="00F656BC" w:rsidRDefault="00F656BC" w:rsidP="00554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650" w:type="dxa"/>
            <w:shd w:val="clear" w:color="auto" w:fill="auto"/>
            <w:textDirection w:val="btLr"/>
            <w:vAlign w:val="center"/>
            <w:hideMark/>
          </w:tcPr>
          <w:p w:rsidR="00F656BC" w:rsidRDefault="00F656BC" w:rsidP="00554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656BC" w:rsidRDefault="00F656BC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/>
            <w:shd w:val="clear" w:color="auto" w:fill="auto"/>
            <w:textDirection w:val="btLr"/>
            <w:vAlign w:val="center"/>
          </w:tcPr>
          <w:p w:rsidR="00F656BC" w:rsidRDefault="00F656BC" w:rsidP="00B35649">
            <w:pPr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6" w:type="dxa"/>
            <w:vMerge/>
            <w:shd w:val="clear" w:color="auto" w:fill="auto"/>
            <w:textDirection w:val="btLr"/>
            <w:vAlign w:val="center"/>
          </w:tcPr>
          <w:p w:rsidR="00F656BC" w:rsidRDefault="00F656BC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extDirection w:val="btLr"/>
          </w:tcPr>
          <w:p w:rsidR="00F656BC" w:rsidRDefault="00F656BC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vMerge/>
            <w:shd w:val="clear" w:color="auto" w:fill="auto"/>
            <w:textDirection w:val="btLr"/>
            <w:vAlign w:val="center"/>
          </w:tcPr>
          <w:p w:rsidR="00F656BC" w:rsidRDefault="00F656BC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extDirection w:val="btLr"/>
          </w:tcPr>
          <w:p w:rsidR="00F656BC" w:rsidRDefault="00F656BC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F656BC" w:rsidRDefault="00F656BC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F656BC" w:rsidRDefault="00F656BC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vMerge/>
            <w:textDirection w:val="btLr"/>
          </w:tcPr>
          <w:p w:rsidR="00F656BC" w:rsidRDefault="00F656BC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/>
            <w:textDirection w:val="btLr"/>
          </w:tcPr>
          <w:p w:rsidR="00F656BC" w:rsidRDefault="00F656BC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9B7" w:rsidTr="002762EE">
        <w:trPr>
          <w:trHeight w:val="30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656BC" w:rsidRPr="001A5B6F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  <w:r w:rsidRPr="001A5B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9" w:type="dxa"/>
            <w:gridSpan w:val="4"/>
            <w:shd w:val="clear" w:color="auto" w:fill="auto"/>
            <w:noWrap/>
            <w:vAlign w:val="center"/>
            <w:hideMark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F656BC" w:rsidRDefault="002762EE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F656BC" w:rsidRDefault="002762EE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F656BC" w:rsidRDefault="002762EE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656BC" w:rsidRDefault="002762EE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656BC" w:rsidRDefault="002762EE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F656BC" w:rsidRDefault="002762EE" w:rsidP="00276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F656BC" w:rsidRDefault="002762EE" w:rsidP="00276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F656BC" w:rsidRDefault="002762EE" w:rsidP="00276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75" w:type="dxa"/>
            <w:vAlign w:val="center"/>
          </w:tcPr>
          <w:p w:rsidR="00F656BC" w:rsidRDefault="002762EE" w:rsidP="00276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10" w:type="dxa"/>
            <w:vAlign w:val="center"/>
          </w:tcPr>
          <w:p w:rsidR="00F656BC" w:rsidRDefault="002762EE" w:rsidP="00276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3659B7" w:rsidTr="002762EE">
        <w:trPr>
          <w:trHeight w:val="567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59B7" w:rsidTr="002762EE">
        <w:trPr>
          <w:trHeight w:val="567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59B7" w:rsidTr="002762EE">
        <w:trPr>
          <w:trHeight w:val="567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59B7" w:rsidTr="002762EE">
        <w:trPr>
          <w:trHeight w:val="567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59B7" w:rsidTr="002762EE">
        <w:trPr>
          <w:trHeight w:val="567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F656BC" w:rsidRDefault="00F656BC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0FA4" w:rsidTr="002762EE">
        <w:trPr>
          <w:trHeight w:val="567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C00FA4" w:rsidRDefault="00C00FA4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2708B" w:rsidRDefault="00E2708B" w:rsidP="00D17D46">
      <w:pPr>
        <w:pStyle w:val="a4"/>
        <w:tabs>
          <w:tab w:val="left" w:pos="708"/>
        </w:tabs>
        <w:spacing w:line="480" w:lineRule="auto"/>
      </w:pPr>
    </w:p>
    <w:p w:rsidR="001A5B6F" w:rsidRDefault="00E2708B" w:rsidP="00E77FD7">
      <w:pPr>
        <w:pStyle w:val="a4"/>
        <w:tabs>
          <w:tab w:val="left" w:pos="708"/>
        </w:tabs>
      </w:pPr>
      <w:r>
        <w:t>*</w:t>
      </w:r>
      <w:r w:rsidR="00FC0F79" w:rsidRPr="00F83FDC">
        <w:t xml:space="preserve">Обозначение досрочного периода - </w:t>
      </w:r>
      <w:proofErr w:type="spellStart"/>
      <w:r w:rsidR="00FC0F79" w:rsidRPr="00F83FDC">
        <w:t>ДсП</w:t>
      </w:r>
      <w:proofErr w:type="spellEnd"/>
      <w:r w:rsidR="00FC0F79" w:rsidRPr="00F83FDC">
        <w:t xml:space="preserve">, основного периода </w:t>
      </w:r>
      <w:r w:rsidR="00245E9B" w:rsidRPr="00F83FDC">
        <w:t>–</w:t>
      </w:r>
      <w:r w:rsidR="00FC0F79" w:rsidRPr="00F83FDC">
        <w:t xml:space="preserve"> ОП</w:t>
      </w:r>
      <w:r w:rsidR="00C04A29">
        <w:t xml:space="preserve">, дополнительного периода – </w:t>
      </w:r>
      <w:proofErr w:type="spellStart"/>
      <w:r w:rsidR="001A5B6F">
        <w:t>ДоП</w:t>
      </w:r>
      <w:proofErr w:type="spellEnd"/>
    </w:p>
    <w:p w:rsidR="001A5B6F" w:rsidRDefault="001A5B6F" w:rsidP="001A5B6F">
      <w:pPr>
        <w:pStyle w:val="a4"/>
        <w:tabs>
          <w:tab w:val="left" w:pos="708"/>
        </w:tabs>
      </w:pPr>
      <w:r w:rsidRPr="00F83FDC">
        <w:t>*</w:t>
      </w:r>
      <w:r>
        <w:t xml:space="preserve">* </w:t>
      </w:r>
      <w:r w:rsidRPr="00F83FDC">
        <w:t>Выбор предметов в таблице обозначается  меткой «х»</w:t>
      </w:r>
    </w:p>
    <w:p w:rsidR="00E77FD7" w:rsidRPr="00F83FDC" w:rsidRDefault="0085468C" w:rsidP="00E77FD7">
      <w:pPr>
        <w:pStyle w:val="a4"/>
        <w:tabs>
          <w:tab w:val="left" w:pos="708"/>
        </w:tabs>
        <w:rPr>
          <w:color w:val="FF0000"/>
        </w:rPr>
      </w:pPr>
      <w:r>
        <w:t>*** В случае</w:t>
      </w:r>
      <w:r w:rsidR="00F656BC">
        <w:t xml:space="preserve"> если согласие не было получено при проведении итогового собеседования по русскому языку</w:t>
      </w:r>
    </w:p>
    <w:sectPr w:rsidR="00E77FD7" w:rsidRPr="00F83FDC" w:rsidSect="00B51DC9">
      <w:pgSz w:w="16838" w:h="11906" w:orient="landscape" w:code="9"/>
      <w:pgMar w:top="1135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noPunctuationKerning/>
  <w:characterSpacingControl w:val="doNotCompress"/>
  <w:compat/>
  <w:rsids>
    <w:rsidRoot w:val="00D17D46"/>
    <w:rsid w:val="00027A05"/>
    <w:rsid w:val="00083B58"/>
    <w:rsid w:val="000B29D1"/>
    <w:rsid w:val="000D0C1B"/>
    <w:rsid w:val="0011011D"/>
    <w:rsid w:val="001A5B6F"/>
    <w:rsid w:val="001B27D0"/>
    <w:rsid w:val="001D180A"/>
    <w:rsid w:val="00203680"/>
    <w:rsid w:val="00215FFA"/>
    <w:rsid w:val="00237A13"/>
    <w:rsid w:val="00244511"/>
    <w:rsid w:val="00245E9B"/>
    <w:rsid w:val="002506AC"/>
    <w:rsid w:val="002762EE"/>
    <w:rsid w:val="00287155"/>
    <w:rsid w:val="00293897"/>
    <w:rsid w:val="002B64DF"/>
    <w:rsid w:val="002D00B5"/>
    <w:rsid w:val="002F47A0"/>
    <w:rsid w:val="002F6606"/>
    <w:rsid w:val="00314872"/>
    <w:rsid w:val="003154CE"/>
    <w:rsid w:val="003659B7"/>
    <w:rsid w:val="0038376B"/>
    <w:rsid w:val="003C134F"/>
    <w:rsid w:val="003D19DE"/>
    <w:rsid w:val="00416CD3"/>
    <w:rsid w:val="00483D78"/>
    <w:rsid w:val="004A5A6B"/>
    <w:rsid w:val="004D12A9"/>
    <w:rsid w:val="0051758E"/>
    <w:rsid w:val="005304DA"/>
    <w:rsid w:val="00577A5A"/>
    <w:rsid w:val="00582D8A"/>
    <w:rsid w:val="005A5C0B"/>
    <w:rsid w:val="005C14C8"/>
    <w:rsid w:val="00643503"/>
    <w:rsid w:val="00693B1D"/>
    <w:rsid w:val="006E7CDC"/>
    <w:rsid w:val="007273AB"/>
    <w:rsid w:val="00730227"/>
    <w:rsid w:val="007368E4"/>
    <w:rsid w:val="0077331D"/>
    <w:rsid w:val="007B1435"/>
    <w:rsid w:val="0085468C"/>
    <w:rsid w:val="008A3A91"/>
    <w:rsid w:val="008F0D10"/>
    <w:rsid w:val="00970B58"/>
    <w:rsid w:val="00AC3472"/>
    <w:rsid w:val="00AF124A"/>
    <w:rsid w:val="00B2351F"/>
    <w:rsid w:val="00B35649"/>
    <w:rsid w:val="00B36E1D"/>
    <w:rsid w:val="00B51DC9"/>
    <w:rsid w:val="00B82E08"/>
    <w:rsid w:val="00B85695"/>
    <w:rsid w:val="00BB34B5"/>
    <w:rsid w:val="00BF5B22"/>
    <w:rsid w:val="00C00FA4"/>
    <w:rsid w:val="00C04A29"/>
    <w:rsid w:val="00C12C40"/>
    <w:rsid w:val="00C820FA"/>
    <w:rsid w:val="00CA0507"/>
    <w:rsid w:val="00CC0019"/>
    <w:rsid w:val="00D17D46"/>
    <w:rsid w:val="00D25C43"/>
    <w:rsid w:val="00D45BF2"/>
    <w:rsid w:val="00D6313E"/>
    <w:rsid w:val="00D6564D"/>
    <w:rsid w:val="00D74DD2"/>
    <w:rsid w:val="00D877A2"/>
    <w:rsid w:val="00DC3986"/>
    <w:rsid w:val="00DC67CA"/>
    <w:rsid w:val="00DD10EB"/>
    <w:rsid w:val="00DE7345"/>
    <w:rsid w:val="00E12668"/>
    <w:rsid w:val="00E237ED"/>
    <w:rsid w:val="00E25078"/>
    <w:rsid w:val="00E26FBF"/>
    <w:rsid w:val="00E2708B"/>
    <w:rsid w:val="00E630A6"/>
    <w:rsid w:val="00E70055"/>
    <w:rsid w:val="00E77FD7"/>
    <w:rsid w:val="00EB2487"/>
    <w:rsid w:val="00EC1E30"/>
    <w:rsid w:val="00F35E02"/>
    <w:rsid w:val="00F361EA"/>
    <w:rsid w:val="00F656BC"/>
    <w:rsid w:val="00F83FDC"/>
    <w:rsid w:val="00FB0B24"/>
    <w:rsid w:val="00FC0F79"/>
    <w:rsid w:val="00FC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D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12668"/>
    <w:pPr>
      <w:jc w:val="both"/>
    </w:pPr>
    <w:rPr>
      <w:snapToGrid w:val="0"/>
      <w:sz w:val="28"/>
      <w:szCs w:val="20"/>
    </w:rPr>
  </w:style>
  <w:style w:type="paragraph" w:styleId="a3">
    <w:name w:val="Block Text"/>
    <w:basedOn w:val="a"/>
    <w:rsid w:val="00E12668"/>
    <w:pPr>
      <w:spacing w:before="120"/>
      <w:ind w:left="176" w:right="140"/>
    </w:pPr>
    <w:rPr>
      <w:snapToGrid w:val="0"/>
      <w:color w:val="000000"/>
      <w:szCs w:val="20"/>
    </w:rPr>
  </w:style>
  <w:style w:type="paragraph" w:styleId="a4">
    <w:name w:val="header"/>
    <w:basedOn w:val="a"/>
    <w:rsid w:val="00E12668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506A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6E7C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DC3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F83FDC"/>
    <w:pPr>
      <w:jc w:val="center"/>
    </w:pPr>
    <w:rPr>
      <w:b/>
      <w:sz w:val="28"/>
      <w:szCs w:val="20"/>
    </w:rPr>
  </w:style>
  <w:style w:type="paragraph" w:styleId="a9">
    <w:name w:val="No Spacing"/>
    <w:uiPriority w:val="1"/>
    <w:qFormat/>
    <w:rsid w:val="002F47A0"/>
    <w:rPr>
      <w:sz w:val="24"/>
      <w:szCs w:val="24"/>
    </w:rPr>
  </w:style>
  <w:style w:type="paragraph" w:customStyle="1" w:styleId="aa">
    <w:name w:val="приложение"/>
    <w:basedOn w:val="a"/>
    <w:rsid w:val="00D877A2"/>
    <w:pPr>
      <w:spacing w:before="120" w:after="120"/>
      <w:jc w:val="center"/>
    </w:pPr>
    <w:rPr>
      <w:rFonts w:eastAsia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D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jc w:val="both"/>
    </w:pPr>
    <w:rPr>
      <w:snapToGrid w:val="0"/>
      <w:sz w:val="28"/>
      <w:szCs w:val="20"/>
    </w:rPr>
  </w:style>
  <w:style w:type="paragraph" w:styleId="a3">
    <w:name w:val="Block Text"/>
    <w:basedOn w:val="a"/>
    <w:pPr>
      <w:spacing w:before="120"/>
      <w:ind w:left="176" w:right="140"/>
    </w:pPr>
    <w:rPr>
      <w:snapToGrid w:val="0"/>
      <w:color w:val="00000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506A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6E7C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DC3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F83FDC"/>
    <w:pPr>
      <w:jc w:val="center"/>
    </w:pPr>
    <w:rPr>
      <w:b/>
      <w:sz w:val="28"/>
      <w:szCs w:val="20"/>
    </w:rPr>
  </w:style>
  <w:style w:type="paragraph" w:styleId="a9">
    <w:name w:val="No Spacing"/>
    <w:uiPriority w:val="1"/>
    <w:qFormat/>
    <w:rsid w:val="002F47A0"/>
    <w:rPr>
      <w:sz w:val="24"/>
      <w:szCs w:val="24"/>
    </w:rPr>
  </w:style>
  <w:style w:type="paragraph" w:customStyle="1" w:styleId="aa">
    <w:name w:val="приложение"/>
    <w:basedOn w:val="a"/>
    <w:rsid w:val="00D877A2"/>
    <w:pPr>
      <w:spacing w:before="120" w:after="120"/>
      <w:jc w:val="center"/>
    </w:pPr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2022-11-17T21:00:00+00:00</DocDate>
    <Description xmlns="f07adec3-9edc-4ba9-a947-c557adee0635" xsi:nil="true"/>
    <_x0413__x043e__x0434_ xmlns="472630db-a1ac-4503-a1fe-b97c3fb7db8b">2022</_x0413__x043e__x0434_>
    <docType xmlns="472630db-a1ac-4503-a1fe-b97c3fb7db8b">52</doc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9" ma:contentTypeDescription="Создание документа." ma:contentTypeScope="" ma:versionID="fde9f0fea75f41e4bd70e86ceefc1bd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99ea7e9bc331d0e86ac396892eb99e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description="Протоколы заседаний рабочих групп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23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3C67B-6C39-4423-8311-98502D1E5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3347C-5183-4E03-B1D7-AD3805C8FCC8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3.xml><?xml version="1.0" encoding="utf-8"?>
<ds:datastoreItem xmlns:ds="http://schemas.openxmlformats.org/officeDocument/2006/customXml" ds:itemID="{A433F82D-4F27-433F-BD48-8A260229A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Обложка журнала</vt:lpstr>
    </vt:vector>
  </TitlesOfParts>
  <Company>COKO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журнала регистрации заявлений на участие в гиа-9, Выдачи уведомлений на участие в гиа-9 обучающихся</dc:title>
  <dc:creator>KTY</dc:creator>
  <cp:lastModifiedBy>ВСШ 21</cp:lastModifiedBy>
  <cp:revision>22</cp:revision>
  <cp:lastPrinted>2019-11-27T12:21:00Z</cp:lastPrinted>
  <dcterms:created xsi:type="dcterms:W3CDTF">2018-01-15T15:11:00Z</dcterms:created>
  <dcterms:modified xsi:type="dcterms:W3CDTF">2023-04-28T07:59:00Z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