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8B" w:rsidRPr="0007208B" w:rsidRDefault="0007208B" w:rsidP="0007208B">
      <w:pPr>
        <w:shd w:val="clear" w:color="auto" w:fill="F4F4F4"/>
        <w:spacing w:before="100" w:beforeAutospacing="1" w:after="100" w:afterAutospacing="1" w:line="495" w:lineRule="atLeast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07208B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Опубликован проект расписания ОГЭ-2020</w:t>
      </w:r>
    </w:p>
    <w:p w:rsidR="0007208B" w:rsidRPr="0007208B" w:rsidRDefault="0007208B" w:rsidP="00072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proofErr w:type="spellStart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Минпросвещения</w:t>
      </w:r>
      <w:proofErr w:type="spellEnd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 xml:space="preserve"> РФ и </w:t>
      </w:r>
      <w:proofErr w:type="spellStart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Рособрнадзор</w:t>
      </w:r>
      <w:proofErr w:type="spellEnd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 xml:space="preserve"> подготовили проект расписания ОГЭ, экзамены в девятых классах в этом году могут пройти с 1 июня по 31 июля. Документ опубликован на портале правовой информации.</w:t>
      </w:r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Ранее предполагалось, что ОГЭ-2020 стартует 8 июня.</w:t>
      </w:r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В документе отмечено, что регионы сами смогут определить основные и резервные сроки проведения экзаменов по русскому языку и математике в рамках указанного периода, исходя из эпидемиологической ситуации. При этом перерыв между экзаменами должен составлять не менее двух дней.</w:t>
      </w:r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Экзаменов по предметам по выбору не будет.</w:t>
      </w:r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 xml:space="preserve">Кроме того, ОГЭ организуют на базе образовательных учреждений, где обучаются </w:t>
      </w:r>
      <w:proofErr w:type="gramStart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экзаменуемые</w:t>
      </w:r>
      <w:proofErr w:type="gramEnd"/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.</w:t>
      </w:r>
      <w:bookmarkStart w:id="0" w:name="_GoBack"/>
      <w:bookmarkEnd w:id="0"/>
    </w:p>
    <w:p w:rsidR="0007208B" w:rsidRPr="0007208B" w:rsidRDefault="0007208B" w:rsidP="0007208B">
      <w:pPr>
        <w:shd w:val="clear" w:color="auto" w:fill="F4F4F4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07208B">
        <w:rPr>
          <w:rFonts w:ascii="Segoe UI" w:eastAsia="Times New Roman" w:hAnsi="Segoe UI" w:cs="Segoe UI"/>
          <w:sz w:val="23"/>
          <w:szCs w:val="23"/>
          <w:lang w:eastAsia="ru-RU"/>
        </w:rPr>
        <w:t>Дополнительный срок проведения ОГЭ запланирован на сентябрь.</w:t>
      </w:r>
    </w:p>
    <w:p w:rsidR="00DD301B" w:rsidRDefault="00DD301B"/>
    <w:sectPr w:rsidR="00DD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EB"/>
    <w:rsid w:val="0007208B"/>
    <w:rsid w:val="00DD301B"/>
    <w:rsid w:val="00E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2020-04-27T07:07:00Z</dcterms:created>
  <dcterms:modified xsi:type="dcterms:W3CDTF">2020-04-27T07:08:00Z</dcterms:modified>
</cp:coreProperties>
</file>