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FA" w:rsidRPr="004A7CFA" w:rsidRDefault="004A7CFA" w:rsidP="004A7CFA">
      <w:pPr>
        <w:spacing w:after="0" w:line="240" w:lineRule="auto"/>
        <w:ind w:firstLine="708"/>
        <w:jc w:val="center"/>
        <w:rPr>
          <w:sz w:val="32"/>
          <w:szCs w:val="32"/>
        </w:rPr>
      </w:pPr>
      <w:r w:rsidRPr="004A7CFA">
        <w:rPr>
          <w:sz w:val="32"/>
          <w:szCs w:val="32"/>
        </w:rPr>
        <w:t>Аннотация к рабочей программе по алгебре</w:t>
      </w:r>
    </w:p>
    <w:p w:rsidR="004A7CFA" w:rsidRPr="004A7CFA" w:rsidRDefault="004A7CFA" w:rsidP="004A7CFA">
      <w:pPr>
        <w:spacing w:after="0" w:line="240" w:lineRule="auto"/>
        <w:ind w:firstLine="708"/>
        <w:jc w:val="center"/>
        <w:rPr>
          <w:b/>
          <w:sz w:val="32"/>
          <w:szCs w:val="32"/>
        </w:rPr>
      </w:pPr>
      <w:r w:rsidRPr="004A7CFA">
        <w:rPr>
          <w:b/>
          <w:sz w:val="32"/>
          <w:szCs w:val="32"/>
        </w:rPr>
        <w:t>8-9 класс</w:t>
      </w:r>
    </w:p>
    <w:p w:rsidR="004A7CFA" w:rsidRPr="00110B6E" w:rsidRDefault="004A7CFA" w:rsidP="004A7CFA">
      <w:pPr>
        <w:spacing w:after="0" w:line="240" w:lineRule="auto"/>
        <w:jc w:val="both"/>
      </w:pPr>
      <w:r w:rsidRPr="00110B6E">
        <w:t xml:space="preserve">Рабочая программа по математике </w:t>
      </w:r>
      <w:proofErr w:type="gramStart"/>
      <w:r w:rsidRPr="00110B6E">
        <w:t xml:space="preserve">( </w:t>
      </w:r>
      <w:proofErr w:type="gramEnd"/>
      <w:r w:rsidRPr="00110B6E">
        <w:t>алгебре)  в  8 классе, в дальнейшем Программа, составлена на основе федерального компонента государственного стандарта, письма департамента образования Администрации Ярославской области № 23/01-10 от 12.01.2006 г., Образовательной программы и учебного плана школы, примерной  программы основного  общего образования по математике</w:t>
      </w:r>
      <w:r>
        <w:t xml:space="preserve">  МО РФ 2004года</w:t>
      </w:r>
      <w:r w:rsidRPr="00110B6E">
        <w:t xml:space="preserve">, а также  с учетом авторской   программы </w:t>
      </w:r>
      <w:r w:rsidRPr="00110B6E">
        <w:rPr>
          <w:b/>
        </w:rPr>
        <w:t xml:space="preserve">  </w:t>
      </w:r>
      <w:r w:rsidRPr="00110B6E">
        <w:t xml:space="preserve">Ю.Н. Макарычева и др. по алгебре в 8 </w:t>
      </w:r>
      <w:proofErr w:type="gramStart"/>
      <w:r w:rsidRPr="00110B6E">
        <w:t>классе</w:t>
      </w:r>
      <w:proofErr w:type="gramEnd"/>
      <w:r w:rsidRPr="00110B6E">
        <w:t xml:space="preserve">./Программы  общеобразовательных учреждений. Алгебра 7 -9 классы.  Составитель Т.А. </w:t>
      </w:r>
      <w:r>
        <w:t xml:space="preserve"> </w:t>
      </w:r>
      <w:proofErr w:type="spellStart"/>
      <w:r w:rsidRPr="00110B6E">
        <w:t>Бурмистрова</w:t>
      </w:r>
      <w:proofErr w:type="spellEnd"/>
      <w:proofErr w:type="gramStart"/>
      <w:r>
        <w:t xml:space="preserve"> </w:t>
      </w:r>
      <w:r w:rsidRPr="00110B6E">
        <w:t>,</w:t>
      </w:r>
      <w:proofErr w:type="gramEnd"/>
      <w:r w:rsidRPr="00110B6E">
        <w:t>М., Просвещение,2008г.</w:t>
      </w:r>
    </w:p>
    <w:p w:rsidR="004A7CFA" w:rsidRPr="00110B6E" w:rsidRDefault="004A7CFA" w:rsidP="004A7CFA">
      <w:pPr>
        <w:spacing w:after="0" w:line="240" w:lineRule="auto"/>
        <w:jc w:val="both"/>
      </w:pPr>
      <w:r w:rsidRPr="00110B6E">
        <w:t xml:space="preserve">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110B6E">
        <w:t>межпредметных</w:t>
      </w:r>
      <w:proofErr w:type="spellEnd"/>
      <w:r w:rsidRPr="00110B6E">
        <w:t xml:space="preserve"> и </w:t>
      </w:r>
      <w:r>
        <w:t xml:space="preserve"> </w:t>
      </w:r>
      <w:proofErr w:type="spellStart"/>
      <w:r w:rsidRPr="00110B6E">
        <w:t>внутрипредметных</w:t>
      </w:r>
      <w:proofErr w:type="spellEnd"/>
      <w:r w:rsidRPr="00110B6E">
        <w:t xml:space="preserve"> связей.</w:t>
      </w:r>
    </w:p>
    <w:p w:rsidR="004A7CFA" w:rsidRDefault="004A7CFA" w:rsidP="004A7CFA">
      <w:pPr>
        <w:pStyle w:val="a3"/>
        <w:spacing w:after="0" w:line="240" w:lineRule="auto"/>
        <w:ind w:left="0"/>
        <w:rPr>
          <w:b/>
        </w:rPr>
      </w:pPr>
      <w:r w:rsidRPr="00110B6E">
        <w:t xml:space="preserve">Изучение  математики </w:t>
      </w:r>
      <w:proofErr w:type="gramStart"/>
      <w:r w:rsidRPr="00110B6E">
        <w:t xml:space="preserve">( </w:t>
      </w:r>
      <w:proofErr w:type="gramEnd"/>
      <w:r w:rsidRPr="00110B6E">
        <w:t>алгебры)   направлено  на  достижение  следующих  целей:</w:t>
      </w:r>
      <w:r w:rsidRPr="00110B6E">
        <w:rPr>
          <w:b/>
        </w:rPr>
        <w:t xml:space="preserve"> </w:t>
      </w:r>
    </w:p>
    <w:p w:rsidR="004A7CFA" w:rsidRPr="007845EF" w:rsidRDefault="004A7CFA" w:rsidP="004A7CFA">
      <w:pPr>
        <w:pStyle w:val="a3"/>
        <w:spacing w:after="0" w:line="240" w:lineRule="auto"/>
        <w:ind w:left="0"/>
      </w:pPr>
      <w:r>
        <w:rPr>
          <w:b/>
        </w:rPr>
        <w:t>о</w:t>
      </w:r>
      <w:r w:rsidRPr="007845EF">
        <w:rPr>
          <w:b/>
        </w:rPr>
        <w:t>владение</w:t>
      </w:r>
      <w:r w:rsidRPr="007845EF">
        <w:t xml:space="preserve">  </w:t>
      </w:r>
      <w:r w:rsidRPr="007845EF">
        <w:rPr>
          <w:rFonts w:eastAsia="Calibri"/>
        </w:rPr>
        <w:t xml:space="preserve"> системой математических знаний и умений, необходимых для применения в практической</w:t>
      </w:r>
      <w:r w:rsidRPr="007845EF">
        <w:t xml:space="preserve"> деятельности, изучения  смежных  </w:t>
      </w:r>
      <w:r w:rsidRPr="007845EF">
        <w:rPr>
          <w:rFonts w:eastAsia="Calibri"/>
        </w:rPr>
        <w:t>дисциплин, продолжения образования;</w:t>
      </w:r>
    </w:p>
    <w:p w:rsidR="004A7CFA" w:rsidRPr="007845EF" w:rsidRDefault="004A7CFA" w:rsidP="004A7CFA">
      <w:pPr>
        <w:pStyle w:val="a3"/>
        <w:spacing w:after="0" w:line="240" w:lineRule="auto"/>
        <w:ind w:left="0"/>
        <w:jc w:val="both"/>
        <w:rPr>
          <w:rFonts w:eastAsia="Calibri"/>
        </w:rPr>
      </w:pPr>
      <w:r>
        <w:rPr>
          <w:b/>
        </w:rPr>
        <w:t>и</w:t>
      </w:r>
      <w:r w:rsidRPr="007845EF">
        <w:rPr>
          <w:rFonts w:eastAsia="Calibri"/>
          <w:b/>
        </w:rPr>
        <w:t>нтеллектуальное развитие</w:t>
      </w:r>
      <w:r w:rsidRPr="007845EF">
        <w:rPr>
          <w:rFonts w:eastAsia="Calibri"/>
        </w:rPr>
        <w:t xml:space="preserve">, формирование качеств личности, необходимых человеку для полноценной жизни в  современном   обществе, </w:t>
      </w:r>
    </w:p>
    <w:p w:rsidR="004A7CFA" w:rsidRPr="007845EF" w:rsidRDefault="004A7CFA" w:rsidP="004A7CFA">
      <w:pPr>
        <w:tabs>
          <w:tab w:val="num" w:pos="993"/>
        </w:tabs>
        <w:spacing w:after="0" w:line="240" w:lineRule="auto"/>
        <w:jc w:val="both"/>
        <w:rPr>
          <w:rFonts w:eastAsia="Calibri"/>
        </w:rPr>
      </w:pPr>
      <w:r>
        <w:t xml:space="preserve"> </w:t>
      </w:r>
      <w:r w:rsidRPr="007845EF">
        <w:rPr>
          <w:rFonts w:eastAsia="Calibri"/>
        </w:rPr>
        <w:t xml:space="preserve">свойственных </w:t>
      </w:r>
      <w:r w:rsidRPr="007845EF">
        <w:t xml:space="preserve">        </w:t>
      </w:r>
      <w:r w:rsidRPr="007845EF">
        <w:rPr>
          <w:rFonts w:eastAsia="Calibri"/>
        </w:rPr>
        <w:t>математической деятельности: ясности и точности мысли, критичности мышления, интуиции,  логического мышления</w:t>
      </w:r>
      <w:r w:rsidRPr="007845EF">
        <w:t>,</w:t>
      </w:r>
      <w:r w:rsidRPr="007845EF">
        <w:rPr>
          <w:rFonts w:eastAsia="Calibri"/>
        </w:rPr>
        <w:t xml:space="preserve"> элементов </w:t>
      </w:r>
      <w:r w:rsidRPr="007845EF">
        <w:t xml:space="preserve">  </w:t>
      </w:r>
      <w:r w:rsidRPr="007845EF">
        <w:rPr>
          <w:rFonts w:eastAsia="Calibri"/>
        </w:rPr>
        <w:t xml:space="preserve">алгоритмической культуры, </w:t>
      </w:r>
      <w:r w:rsidRPr="007845EF">
        <w:t xml:space="preserve">    </w:t>
      </w:r>
      <w:r w:rsidRPr="007845EF">
        <w:rPr>
          <w:rFonts w:eastAsia="Calibri"/>
        </w:rPr>
        <w:t>пространственных представлений, способности к преодолению трудностей;</w:t>
      </w:r>
    </w:p>
    <w:p w:rsidR="004A7CFA" w:rsidRPr="007845EF" w:rsidRDefault="004A7CFA" w:rsidP="004A7CFA">
      <w:pPr>
        <w:pStyle w:val="a3"/>
        <w:spacing w:after="0" w:line="240" w:lineRule="auto"/>
        <w:ind w:left="0"/>
        <w:rPr>
          <w:rFonts w:eastAsia="Calibri"/>
        </w:rPr>
      </w:pPr>
      <w:r>
        <w:rPr>
          <w:b/>
        </w:rPr>
        <w:t>ф</w:t>
      </w:r>
      <w:r w:rsidRPr="007845EF">
        <w:rPr>
          <w:b/>
        </w:rPr>
        <w:t xml:space="preserve">ормирование </w:t>
      </w:r>
      <w:r w:rsidRPr="007845EF">
        <w:t>представлений</w:t>
      </w:r>
      <w:r w:rsidRPr="007845EF">
        <w:rPr>
          <w:rFonts w:eastAsia="Calibri"/>
        </w:rPr>
        <w:t xml:space="preserve"> об идеях и методах математики как универсального языка науки и техники, </w:t>
      </w:r>
    </w:p>
    <w:p w:rsidR="004A7CFA" w:rsidRPr="007845EF" w:rsidRDefault="004A7CFA" w:rsidP="004A7CFA">
      <w:pPr>
        <w:tabs>
          <w:tab w:val="num" w:pos="993"/>
        </w:tabs>
        <w:spacing w:after="0" w:line="240" w:lineRule="auto"/>
      </w:pPr>
      <w:r w:rsidRPr="007845EF">
        <w:rPr>
          <w:rFonts w:eastAsia="Calibri"/>
        </w:rPr>
        <w:t xml:space="preserve"> средства моделирования явлений </w:t>
      </w:r>
      <w:r>
        <w:t xml:space="preserve"> </w:t>
      </w:r>
      <w:r w:rsidRPr="007845EF">
        <w:rPr>
          <w:rFonts w:eastAsia="Calibri"/>
        </w:rPr>
        <w:t xml:space="preserve">и </w:t>
      </w:r>
      <w:r w:rsidRPr="007845EF">
        <w:t xml:space="preserve">   </w:t>
      </w:r>
      <w:r w:rsidRPr="007845EF">
        <w:rPr>
          <w:rFonts w:eastAsia="Calibri"/>
        </w:rPr>
        <w:t>процессов;</w:t>
      </w:r>
    </w:p>
    <w:p w:rsidR="004A7CFA" w:rsidRPr="00110B6E" w:rsidRDefault="004A7CFA" w:rsidP="004A7CFA">
      <w:pPr>
        <w:pStyle w:val="a3"/>
        <w:spacing w:after="0" w:line="240" w:lineRule="auto"/>
        <w:ind w:left="0"/>
        <w:jc w:val="both"/>
      </w:pPr>
      <w:r>
        <w:rPr>
          <w:b/>
        </w:rPr>
        <w:t>в</w:t>
      </w:r>
      <w:r w:rsidRPr="007845EF">
        <w:rPr>
          <w:rFonts w:eastAsia="Calibri"/>
          <w:b/>
        </w:rPr>
        <w:t>оспитание</w:t>
      </w:r>
      <w:r w:rsidRPr="007845EF">
        <w:rPr>
          <w:rFonts w:eastAsia="Calibri"/>
        </w:rPr>
        <w:t xml:space="preserve"> культуры личности, отношения к математике как к части общечеловеческой культуры, играющей особую роль в</w:t>
      </w:r>
      <w:r>
        <w:rPr>
          <w:rFonts w:eastAsia="Calibri"/>
        </w:rPr>
        <w:t xml:space="preserve"> </w:t>
      </w:r>
      <w:r w:rsidRPr="00110B6E">
        <w:rPr>
          <w:rFonts w:ascii="Calibri" w:eastAsia="Calibri" w:hAnsi="Calibri"/>
        </w:rPr>
        <w:t xml:space="preserve">общественном </w:t>
      </w:r>
      <w:r w:rsidRPr="00110B6E">
        <w:t xml:space="preserve">  </w:t>
      </w:r>
      <w:r w:rsidRPr="00110B6E">
        <w:rPr>
          <w:rFonts w:ascii="Calibri" w:eastAsia="Calibri" w:hAnsi="Calibri"/>
        </w:rPr>
        <w:t>развитии.</w:t>
      </w:r>
    </w:p>
    <w:p w:rsidR="004A7CFA" w:rsidRPr="00110B6E" w:rsidRDefault="004A7CFA" w:rsidP="004A7CFA">
      <w:pPr>
        <w:spacing w:after="0" w:line="240" w:lineRule="auto"/>
        <w:jc w:val="both"/>
      </w:pPr>
      <w:r w:rsidRPr="00110B6E">
        <w:t xml:space="preserve">Программа ориентирована на использование </w:t>
      </w:r>
      <w:r>
        <w:t xml:space="preserve">УМК  </w:t>
      </w:r>
      <w:r w:rsidRPr="00110B6E">
        <w:t>под редакцией  С.А. Макарычева</w:t>
      </w:r>
      <w:r>
        <w:t xml:space="preserve"> и др.</w:t>
      </w:r>
      <w:r w:rsidRPr="00110B6E">
        <w:t xml:space="preserve">   для 8 класса</w:t>
      </w:r>
      <w:proofErr w:type="gramStart"/>
      <w:r w:rsidRPr="00110B6E">
        <w:t xml:space="preserve"> .</w:t>
      </w:r>
      <w:proofErr w:type="gramEnd"/>
    </w:p>
    <w:p w:rsidR="004A7CFA" w:rsidRPr="00110B6E" w:rsidRDefault="004A7CFA" w:rsidP="004A7CFA">
      <w:pPr>
        <w:spacing w:after="0" w:line="240" w:lineRule="auto"/>
        <w:jc w:val="both"/>
      </w:pPr>
      <w:r w:rsidRPr="00110B6E">
        <w:t xml:space="preserve"> УМК состоит из:</w:t>
      </w:r>
    </w:p>
    <w:p w:rsidR="004A7CFA" w:rsidRPr="00110B6E" w:rsidRDefault="004A7CFA" w:rsidP="004A7CFA">
      <w:pPr>
        <w:pStyle w:val="a3"/>
        <w:numPr>
          <w:ilvl w:val="0"/>
          <w:numId w:val="3"/>
        </w:numPr>
        <w:spacing w:after="0" w:line="240" w:lineRule="auto"/>
        <w:jc w:val="both"/>
      </w:pPr>
      <w:r w:rsidRPr="00110B6E">
        <w:t xml:space="preserve">Макарычев Ю.Н., </w:t>
      </w:r>
      <w:proofErr w:type="spellStart"/>
      <w:r w:rsidRPr="00110B6E">
        <w:t>Миндюк</w:t>
      </w:r>
      <w:proofErr w:type="spellEnd"/>
      <w:r w:rsidRPr="00110B6E">
        <w:t xml:space="preserve"> Н.Г., </w:t>
      </w:r>
      <w:proofErr w:type="spellStart"/>
      <w:r w:rsidRPr="00110B6E">
        <w:t>Нешков</w:t>
      </w:r>
      <w:proofErr w:type="spellEnd"/>
      <w:r w:rsidRPr="00110B6E">
        <w:t xml:space="preserve"> К.И. и др. Алгебра  8</w:t>
      </w:r>
      <w:r>
        <w:t>, 9</w:t>
      </w:r>
      <w:r w:rsidRPr="00110B6E">
        <w:t xml:space="preserve"> класс, М., Просвещение, 2010г., </w:t>
      </w:r>
    </w:p>
    <w:p w:rsidR="004A7CFA" w:rsidRPr="00110B6E" w:rsidRDefault="004A7CFA" w:rsidP="004A7CFA">
      <w:pPr>
        <w:pStyle w:val="a3"/>
        <w:numPr>
          <w:ilvl w:val="0"/>
          <w:numId w:val="3"/>
        </w:numPr>
        <w:spacing w:after="0" w:line="240" w:lineRule="auto"/>
        <w:jc w:val="both"/>
      </w:pPr>
      <w:r w:rsidRPr="00110B6E">
        <w:t xml:space="preserve">Жохов В.И.,. Макарычев Ю.Н.,  </w:t>
      </w:r>
      <w:proofErr w:type="spellStart"/>
      <w:r w:rsidRPr="00110B6E">
        <w:t>Миндюк</w:t>
      </w:r>
      <w:proofErr w:type="spellEnd"/>
      <w:r w:rsidRPr="00110B6E">
        <w:t xml:space="preserve"> </w:t>
      </w:r>
      <w:proofErr w:type="spellStart"/>
      <w:r w:rsidRPr="00110B6E">
        <w:t>Н.Г.,дидактические</w:t>
      </w:r>
      <w:proofErr w:type="spellEnd"/>
      <w:r w:rsidRPr="00110B6E">
        <w:t xml:space="preserve"> материалы   по   алгебре  8</w:t>
      </w:r>
      <w:r>
        <w:t>,9</w:t>
      </w:r>
      <w:r w:rsidRPr="00110B6E">
        <w:t xml:space="preserve">  класс</w:t>
      </w:r>
      <w:proofErr w:type="gramStart"/>
      <w:r w:rsidRPr="00110B6E">
        <w:t xml:space="preserve"> ,</w:t>
      </w:r>
      <w:proofErr w:type="gramEnd"/>
      <w:r w:rsidRPr="00110B6E">
        <w:t xml:space="preserve"> Просвещение,2011г.</w:t>
      </w:r>
    </w:p>
    <w:p w:rsidR="004A7CFA" w:rsidRPr="00110B6E" w:rsidRDefault="004A7CFA" w:rsidP="004A7CFA">
      <w:pPr>
        <w:pStyle w:val="a3"/>
        <w:numPr>
          <w:ilvl w:val="0"/>
          <w:numId w:val="3"/>
        </w:numPr>
        <w:spacing w:after="0" w:line="240" w:lineRule="auto"/>
        <w:jc w:val="both"/>
      </w:pPr>
      <w:r w:rsidRPr="00110B6E">
        <w:t xml:space="preserve">Макарычев Ю.Н., </w:t>
      </w:r>
      <w:proofErr w:type="spellStart"/>
      <w:r w:rsidRPr="00110B6E">
        <w:t>Миндюк</w:t>
      </w:r>
      <w:proofErr w:type="spellEnd"/>
      <w:r w:rsidRPr="00110B6E">
        <w:t xml:space="preserve"> Н.Г. Элементы  статистики и  теории  вероятностей, учебное  пособие  для  учащихся 7-9 классов общеобразовательных  учреждений</w:t>
      </w:r>
      <w:proofErr w:type="gramStart"/>
      <w:r w:rsidRPr="00110B6E">
        <w:t xml:space="preserve"> ,</w:t>
      </w:r>
      <w:proofErr w:type="gramEnd"/>
      <w:r w:rsidRPr="00110B6E">
        <w:t xml:space="preserve">М., Просвещение, 2008 г.              </w:t>
      </w:r>
    </w:p>
    <w:p w:rsidR="004A7CFA" w:rsidRDefault="004A7CFA" w:rsidP="004A7CFA">
      <w:pPr>
        <w:spacing w:after="0" w:line="240" w:lineRule="auto"/>
        <w:jc w:val="both"/>
      </w:pPr>
      <w:r w:rsidRPr="00110B6E">
        <w:t>УМК   входит в федеральный перечень учебников на 2013/14  учебный год и утвержден МО РФ.</w:t>
      </w:r>
    </w:p>
    <w:p w:rsidR="004A7CFA" w:rsidRPr="00110B6E" w:rsidRDefault="004A7CFA" w:rsidP="004A7CFA">
      <w:pPr>
        <w:spacing w:after="0" w:line="240" w:lineRule="auto"/>
        <w:jc w:val="both"/>
      </w:pPr>
    </w:p>
    <w:p w:rsidR="004A7CFA" w:rsidRPr="00110B6E" w:rsidRDefault="004A7CFA" w:rsidP="004A7CFA">
      <w:pPr>
        <w:spacing w:after="0" w:line="240" w:lineRule="auto"/>
        <w:jc w:val="both"/>
      </w:pPr>
      <w:r w:rsidRPr="00110B6E">
        <w:t xml:space="preserve">На изучение </w:t>
      </w:r>
      <w:r w:rsidRPr="00110B6E">
        <w:rPr>
          <w:b/>
          <w:u w:val="single"/>
        </w:rPr>
        <w:t xml:space="preserve">математики  </w:t>
      </w:r>
      <w:proofErr w:type="gramStart"/>
      <w:r w:rsidRPr="00110B6E">
        <w:rPr>
          <w:b/>
          <w:u w:val="single"/>
        </w:rPr>
        <w:t xml:space="preserve">( </w:t>
      </w:r>
      <w:proofErr w:type="gramEnd"/>
      <w:r w:rsidRPr="00110B6E">
        <w:rPr>
          <w:b/>
          <w:u w:val="single"/>
        </w:rPr>
        <w:t>алгебры)</w:t>
      </w:r>
      <w:r w:rsidRPr="00110B6E">
        <w:rPr>
          <w:u w:val="single"/>
        </w:rPr>
        <w:t xml:space="preserve">  </w:t>
      </w:r>
      <w:r w:rsidRPr="00110B6E">
        <w:t xml:space="preserve"> в </w:t>
      </w:r>
      <w:r w:rsidRPr="00110B6E">
        <w:rPr>
          <w:b/>
        </w:rPr>
        <w:t>__</w:t>
      </w:r>
      <w:r w:rsidRPr="00110B6E">
        <w:rPr>
          <w:b/>
          <w:u w:val="single"/>
        </w:rPr>
        <w:t>8</w:t>
      </w:r>
      <w:r w:rsidRPr="00110B6E">
        <w:rPr>
          <w:b/>
        </w:rPr>
        <w:t>__</w:t>
      </w:r>
      <w:r w:rsidRPr="00110B6E">
        <w:t xml:space="preserve"> классе отводится __</w:t>
      </w:r>
      <w:r w:rsidRPr="00110B6E">
        <w:rPr>
          <w:b/>
          <w:u w:val="single"/>
        </w:rPr>
        <w:t>3часа в неделю в  первом  полугодии  и  2 часа  в</w:t>
      </w:r>
      <w:r w:rsidRPr="00110B6E">
        <w:rPr>
          <w:u w:val="single"/>
        </w:rPr>
        <w:t xml:space="preserve">  </w:t>
      </w:r>
      <w:r w:rsidRPr="00110B6E">
        <w:rPr>
          <w:b/>
          <w:u w:val="single"/>
        </w:rPr>
        <w:t>неделю  во  втором  полугодии</w:t>
      </w:r>
      <w:r w:rsidRPr="00110B6E">
        <w:t>.   При 36 учебных неделях  общее количество, отведенное на изучение предмета,  составляет ___</w:t>
      </w:r>
      <w:r w:rsidRPr="00110B6E">
        <w:rPr>
          <w:b/>
          <w:u w:val="single"/>
        </w:rPr>
        <w:t>89</w:t>
      </w:r>
      <w:r w:rsidRPr="00110B6E">
        <w:rPr>
          <w:b/>
        </w:rPr>
        <w:t>___</w:t>
      </w:r>
      <w:r w:rsidRPr="00110B6E">
        <w:t xml:space="preserve"> часов.</w:t>
      </w:r>
    </w:p>
    <w:p w:rsidR="004A7CFA" w:rsidRPr="00110B6E" w:rsidRDefault="004A7CFA" w:rsidP="004A7CFA">
      <w:pPr>
        <w:spacing w:after="0" w:line="240" w:lineRule="auto"/>
        <w:ind w:firstLine="708"/>
        <w:jc w:val="both"/>
      </w:pPr>
    </w:p>
    <w:p w:rsidR="004A7CFA" w:rsidRPr="00110B6E" w:rsidRDefault="004A7CFA" w:rsidP="004A7CFA">
      <w:pPr>
        <w:spacing w:after="0" w:line="240" w:lineRule="auto"/>
        <w:jc w:val="both"/>
        <w:rPr>
          <w:b/>
        </w:rPr>
      </w:pPr>
      <w:r w:rsidRPr="00110B6E">
        <w:t xml:space="preserve">Так  как  авторская  программа  по   алгебре  в 8  классе  рассчитана  на  3  часа  в  неделю,  а  на  изучение  алгебры  в   8  классе  выделено  2.5  часа  в  неделю, </w:t>
      </w:r>
      <w:r>
        <w:t xml:space="preserve">планирование  уплотнено, </w:t>
      </w:r>
      <w:r w:rsidRPr="00110B6E">
        <w:t xml:space="preserve">  в  Программу  внесены  </w:t>
      </w:r>
      <w:r w:rsidRPr="00110B6E">
        <w:rPr>
          <w:b/>
        </w:rPr>
        <w:t>изменения:</w:t>
      </w:r>
      <w:r>
        <w:rPr>
          <w:b/>
        </w:rPr>
        <w:t xml:space="preserve">            </w:t>
      </w:r>
    </w:p>
    <w:p w:rsidR="004A7CFA" w:rsidRPr="00A1486A" w:rsidRDefault="004A7CFA" w:rsidP="004A7CFA">
      <w:pPr>
        <w:spacing w:after="0" w:line="240" w:lineRule="auto"/>
        <w:jc w:val="both"/>
        <w:rPr>
          <w:b/>
        </w:rPr>
      </w:pPr>
      <w:r w:rsidRPr="00110B6E">
        <w:t>Сокращено  3  часа на изучение   темы « Рациональные  дроби»: вместо 23 часов  запланировано  20 часов</w:t>
      </w:r>
      <w:proofErr w:type="gramStart"/>
      <w:r w:rsidRPr="00110B6E">
        <w:t xml:space="preserve"> ,</w:t>
      </w:r>
      <w:proofErr w:type="gramEnd"/>
      <w:r w:rsidRPr="00110B6E">
        <w:t xml:space="preserve"> сокращено 1 час  на  изучение   темы « Квадратные  корни»- вместо19 часов 18 часов; сокращено  4 часа на  изучение  темы « Квадратные  уравнения»- вместо21  часа  запланировано 17 часов; сокращено  3  часа  на  изучение  темы «Неравенства»- вместо 21 часа   запланировано     19  часов,   сокращено   4часа    на  изучение   темы  « Степень  с  целым  показателем» - вместо   11 часов  7  часов; добавлено  4  часа  на  тему « Элементы  комбинаторики  и  статистики, так  как   согласно</w:t>
      </w:r>
      <w:r w:rsidRPr="00110B6E">
        <w:rPr>
          <w:u w:val="single"/>
        </w:rPr>
        <w:t xml:space="preserve"> </w:t>
      </w:r>
      <w:r w:rsidRPr="00110B6E">
        <w:rPr>
          <w:bCs/>
          <w:iCs/>
        </w:rPr>
        <w:t>методического письма</w:t>
      </w:r>
      <w:proofErr w:type="gramStart"/>
      <w:r w:rsidRPr="00110B6E">
        <w:rPr>
          <w:bCs/>
          <w:iCs/>
        </w:rPr>
        <w:t>«О</w:t>
      </w:r>
      <w:proofErr w:type="gramEnd"/>
      <w:r w:rsidRPr="00110B6E">
        <w:rPr>
          <w:bCs/>
          <w:iCs/>
        </w:rPr>
        <w:t xml:space="preserve"> преподавании учебного предмета «Математика» в образовательных учреждениях  Ярославской области</w:t>
      </w:r>
      <w:r w:rsidRPr="00110B6E">
        <w:rPr>
          <w:b/>
        </w:rPr>
        <w:t xml:space="preserve">  </w:t>
      </w:r>
      <w:r w:rsidRPr="00110B6E">
        <w:rPr>
          <w:bCs/>
          <w:iCs/>
        </w:rPr>
        <w:t xml:space="preserve">в 2011/2012 </w:t>
      </w:r>
      <w:proofErr w:type="spellStart"/>
      <w:r w:rsidRPr="00110B6E">
        <w:rPr>
          <w:bCs/>
          <w:iCs/>
        </w:rPr>
        <w:t>уч</w:t>
      </w:r>
      <w:proofErr w:type="spellEnd"/>
      <w:r w:rsidRPr="00110B6E">
        <w:rPr>
          <w:bCs/>
          <w:iCs/>
        </w:rPr>
        <w:t>. г.» рекомендуется не  менее 8  часов на  изучение   темы «  Элементы  логики, комбинаторики, стати</w:t>
      </w:r>
      <w:r>
        <w:rPr>
          <w:bCs/>
          <w:iCs/>
        </w:rPr>
        <w:t>стики  и  теории  вероятностей</w:t>
      </w:r>
    </w:p>
    <w:p w:rsidR="004A7CFA" w:rsidRDefault="004A7CFA" w:rsidP="004A7CFA">
      <w:pPr>
        <w:spacing w:after="0" w:line="240" w:lineRule="auto"/>
        <w:ind w:left="360"/>
        <w:jc w:val="both"/>
        <w:rPr>
          <w:sz w:val="24"/>
          <w:szCs w:val="24"/>
        </w:rPr>
      </w:pPr>
      <w:r>
        <w:rPr>
          <w:sz w:val="24"/>
          <w:szCs w:val="24"/>
        </w:rPr>
        <w:t>Согласно действующему в школе учебному плану на изучение алгебры в 9 классе отводится 3 часа в неделю. При 35 учебных неделях общее количество, отведенное на изучение предмета, составляет 105 часов.</w:t>
      </w:r>
    </w:p>
    <w:p w:rsidR="004A7CFA" w:rsidRDefault="004A7CFA" w:rsidP="004A7CFA">
      <w:pPr>
        <w:spacing w:after="0" w:line="240" w:lineRule="auto"/>
        <w:jc w:val="both"/>
      </w:pPr>
      <w:r>
        <w:rPr>
          <w:sz w:val="24"/>
          <w:szCs w:val="24"/>
        </w:rPr>
        <w:t xml:space="preserve">      Программа ориентирована на использование УМК под редакцией Ю.Н. Макарычева для 9 классов общеобразовательных учреждений. УМК состоит из:</w:t>
      </w:r>
    </w:p>
    <w:p w:rsidR="004A7CFA" w:rsidRDefault="004A7CFA" w:rsidP="004A7CFA">
      <w:pPr>
        <w:pStyle w:val="a3"/>
        <w:numPr>
          <w:ilvl w:val="0"/>
          <w:numId w:val="5"/>
        </w:numPr>
        <w:spacing w:after="0" w:line="240" w:lineRule="auto"/>
        <w:ind w:left="357" w:hanging="357"/>
        <w:jc w:val="both"/>
      </w:pPr>
      <w:r>
        <w:rPr>
          <w:sz w:val="24"/>
          <w:szCs w:val="24"/>
        </w:rPr>
        <w:t xml:space="preserve">Макарычев Ю.Н., </w:t>
      </w:r>
      <w:proofErr w:type="spellStart"/>
      <w:r>
        <w:rPr>
          <w:sz w:val="24"/>
          <w:szCs w:val="24"/>
        </w:rPr>
        <w:t>Миндюк</w:t>
      </w:r>
      <w:proofErr w:type="spellEnd"/>
      <w:r>
        <w:rPr>
          <w:sz w:val="24"/>
          <w:szCs w:val="24"/>
        </w:rPr>
        <w:t xml:space="preserve"> Н.Г., </w:t>
      </w:r>
      <w:proofErr w:type="spellStart"/>
      <w:r>
        <w:rPr>
          <w:sz w:val="24"/>
          <w:szCs w:val="24"/>
        </w:rPr>
        <w:t>Нешков</w:t>
      </w:r>
      <w:proofErr w:type="spellEnd"/>
      <w:r>
        <w:rPr>
          <w:sz w:val="24"/>
          <w:szCs w:val="24"/>
        </w:rPr>
        <w:t xml:space="preserve"> К.И. и др. Алгебра 9. М.: Просвещение, 2011.</w:t>
      </w:r>
    </w:p>
    <w:p w:rsidR="004A7CFA" w:rsidRDefault="004A7CFA" w:rsidP="004A7CFA">
      <w:pPr>
        <w:pStyle w:val="a3"/>
        <w:numPr>
          <w:ilvl w:val="0"/>
          <w:numId w:val="5"/>
        </w:numPr>
        <w:spacing w:after="0" w:line="240" w:lineRule="auto"/>
        <w:ind w:left="357" w:hanging="357"/>
        <w:jc w:val="both"/>
        <w:rPr>
          <w:sz w:val="24"/>
          <w:szCs w:val="24"/>
        </w:rPr>
      </w:pPr>
      <w:r>
        <w:rPr>
          <w:sz w:val="24"/>
          <w:szCs w:val="24"/>
        </w:rPr>
        <w:t>Макарычев Ю.Н. и др. Алгебра. Дидактические материалы. 9 класс. М.: Просвещение, 2011.</w:t>
      </w:r>
    </w:p>
    <w:p w:rsidR="004A7CFA" w:rsidRDefault="004A7CFA" w:rsidP="004A7CFA">
      <w:pPr>
        <w:pStyle w:val="a3"/>
        <w:spacing w:after="0" w:line="240" w:lineRule="auto"/>
        <w:ind w:left="0" w:firstLine="709"/>
        <w:jc w:val="both"/>
        <w:rPr>
          <w:sz w:val="24"/>
          <w:szCs w:val="24"/>
        </w:rPr>
      </w:pPr>
      <w:r>
        <w:rPr>
          <w:sz w:val="24"/>
          <w:szCs w:val="24"/>
        </w:rPr>
        <w:t>УМК входит в федеральный перечень учебников на 2013/14 учебный год и утвержден МО РФ.</w:t>
      </w:r>
    </w:p>
    <w:p w:rsidR="004A7CFA" w:rsidRDefault="004A7CFA" w:rsidP="004A7CFA">
      <w:pPr>
        <w:spacing w:after="0" w:line="240" w:lineRule="auto"/>
      </w:pPr>
    </w:p>
    <w:p w:rsidR="004A7CFA" w:rsidRPr="00342FDD" w:rsidRDefault="004A7CFA" w:rsidP="004A7CFA">
      <w:pPr>
        <w:jc w:val="center"/>
        <w:rPr>
          <w:rFonts w:ascii="Arial Black" w:hAnsi="Arial Black"/>
          <w:sz w:val="28"/>
          <w:szCs w:val="28"/>
        </w:rPr>
      </w:pPr>
      <w:r>
        <w:rPr>
          <w:rFonts w:ascii="Arial Black" w:hAnsi="Arial Black"/>
          <w:sz w:val="28"/>
          <w:szCs w:val="28"/>
        </w:rPr>
        <w:t xml:space="preserve">Тематическое планирование в </w:t>
      </w:r>
      <w:r w:rsidRPr="00342FDD">
        <w:rPr>
          <w:rFonts w:ascii="Arial Black" w:hAnsi="Arial Black"/>
          <w:sz w:val="28"/>
          <w:szCs w:val="28"/>
        </w:rPr>
        <w:t>8  классе</w:t>
      </w:r>
    </w:p>
    <w:tbl>
      <w:tblPr>
        <w:tblW w:w="7938" w:type="dxa"/>
        <w:jc w:val="center"/>
        <w:tblInd w:w="-2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5528"/>
        <w:gridCol w:w="1275"/>
      </w:tblGrid>
      <w:tr w:rsidR="004A7CFA" w:rsidRPr="00657087" w:rsidTr="004A7CFA">
        <w:trPr>
          <w:trHeight w:val="586"/>
          <w:jc w:val="center"/>
        </w:trPr>
        <w:tc>
          <w:tcPr>
            <w:tcW w:w="1135" w:type="dxa"/>
            <w:vAlign w:val="center"/>
          </w:tcPr>
          <w:p w:rsidR="004A7CFA" w:rsidRPr="00657087" w:rsidRDefault="004A7CFA" w:rsidP="004A7CFA">
            <w:pPr>
              <w:spacing w:after="0" w:line="240" w:lineRule="auto"/>
              <w:jc w:val="center"/>
              <w:rPr>
                <w:sz w:val="20"/>
                <w:szCs w:val="20"/>
              </w:rPr>
            </w:pPr>
            <w:r w:rsidRPr="00657087">
              <w:rPr>
                <w:sz w:val="20"/>
                <w:szCs w:val="20"/>
              </w:rPr>
              <w:t>№</w:t>
            </w:r>
          </w:p>
          <w:p w:rsidR="004A7CFA" w:rsidRPr="00657087" w:rsidRDefault="004A7CFA" w:rsidP="004A7CFA">
            <w:pPr>
              <w:spacing w:after="0" w:line="240" w:lineRule="auto"/>
              <w:jc w:val="center"/>
              <w:rPr>
                <w:sz w:val="16"/>
                <w:szCs w:val="16"/>
              </w:rPr>
            </w:pPr>
            <w:r w:rsidRPr="00657087">
              <w:rPr>
                <w:sz w:val="16"/>
                <w:szCs w:val="16"/>
              </w:rPr>
              <w:t>раздела (главы)</w:t>
            </w:r>
          </w:p>
        </w:tc>
        <w:tc>
          <w:tcPr>
            <w:tcW w:w="5528" w:type="dxa"/>
            <w:vAlign w:val="center"/>
          </w:tcPr>
          <w:p w:rsidR="004A7CFA" w:rsidRPr="00B45F8F" w:rsidRDefault="004A7CFA" w:rsidP="004A7CFA">
            <w:pPr>
              <w:spacing w:after="0" w:line="240" w:lineRule="auto"/>
              <w:jc w:val="center"/>
              <w:rPr>
                <w:sz w:val="28"/>
                <w:szCs w:val="28"/>
              </w:rPr>
            </w:pPr>
            <w:r w:rsidRPr="00B45F8F">
              <w:rPr>
                <w:sz w:val="28"/>
                <w:szCs w:val="28"/>
              </w:rPr>
              <w:t>Наименование темы</w:t>
            </w:r>
          </w:p>
        </w:tc>
        <w:tc>
          <w:tcPr>
            <w:tcW w:w="1275" w:type="dxa"/>
            <w:vAlign w:val="center"/>
          </w:tcPr>
          <w:p w:rsidR="004A7CFA" w:rsidRPr="009574E5" w:rsidRDefault="004A7CFA" w:rsidP="004A7CFA">
            <w:pPr>
              <w:spacing w:after="0" w:line="240" w:lineRule="auto"/>
              <w:jc w:val="center"/>
            </w:pPr>
            <w:r w:rsidRPr="009574E5">
              <w:t>Всего часов</w:t>
            </w:r>
          </w:p>
        </w:tc>
      </w:tr>
      <w:tr w:rsidR="004A7CFA" w:rsidRPr="00657087" w:rsidTr="004A7CFA">
        <w:trPr>
          <w:trHeight w:val="543"/>
          <w:jc w:val="center"/>
        </w:trPr>
        <w:tc>
          <w:tcPr>
            <w:tcW w:w="1135" w:type="dxa"/>
          </w:tcPr>
          <w:p w:rsidR="004A7CFA" w:rsidRDefault="004A7CFA" w:rsidP="004A7CFA">
            <w:pPr>
              <w:spacing w:after="0" w:line="240" w:lineRule="auto"/>
              <w:jc w:val="center"/>
            </w:pPr>
          </w:p>
          <w:p w:rsidR="004A7CFA" w:rsidRPr="00B45F8F" w:rsidRDefault="004A7CFA" w:rsidP="004A7CFA">
            <w:pPr>
              <w:spacing w:after="0" w:line="240" w:lineRule="auto"/>
              <w:jc w:val="center"/>
            </w:pPr>
            <w:r>
              <w:t>1</w:t>
            </w:r>
          </w:p>
        </w:tc>
        <w:tc>
          <w:tcPr>
            <w:tcW w:w="5528" w:type="dxa"/>
          </w:tcPr>
          <w:p w:rsidR="004A7CFA" w:rsidRDefault="004A7CFA" w:rsidP="004A7CFA">
            <w:pPr>
              <w:spacing w:after="0" w:line="240" w:lineRule="auto"/>
            </w:pPr>
          </w:p>
          <w:p w:rsidR="004A7CFA" w:rsidRPr="00B45F8F" w:rsidRDefault="004A7CFA" w:rsidP="004A7CFA">
            <w:pPr>
              <w:spacing w:after="0" w:line="240" w:lineRule="auto"/>
            </w:pPr>
            <w:r>
              <w:t>Рациональные  дроби.</w:t>
            </w:r>
          </w:p>
        </w:tc>
        <w:tc>
          <w:tcPr>
            <w:tcW w:w="1275" w:type="dxa"/>
          </w:tcPr>
          <w:p w:rsidR="004A7CFA" w:rsidRDefault="004A7CFA" w:rsidP="004A7CFA">
            <w:pPr>
              <w:spacing w:after="0" w:line="240" w:lineRule="auto"/>
              <w:jc w:val="center"/>
            </w:pPr>
          </w:p>
          <w:p w:rsidR="004A7CFA" w:rsidRPr="00B45F8F" w:rsidRDefault="004A7CFA" w:rsidP="004A7CFA">
            <w:pPr>
              <w:spacing w:after="0" w:line="240" w:lineRule="auto"/>
              <w:jc w:val="center"/>
            </w:pPr>
            <w:r>
              <w:t>20ч.</w:t>
            </w:r>
          </w:p>
        </w:tc>
      </w:tr>
      <w:tr w:rsidR="004A7CFA" w:rsidRPr="00657087" w:rsidTr="004A7CFA">
        <w:trPr>
          <w:trHeight w:val="543"/>
          <w:jc w:val="center"/>
        </w:trPr>
        <w:tc>
          <w:tcPr>
            <w:tcW w:w="1135" w:type="dxa"/>
          </w:tcPr>
          <w:p w:rsidR="004A7CFA" w:rsidRDefault="004A7CFA" w:rsidP="004A7CFA">
            <w:pPr>
              <w:spacing w:after="0" w:line="240" w:lineRule="auto"/>
              <w:jc w:val="center"/>
            </w:pPr>
          </w:p>
          <w:p w:rsidR="004A7CFA" w:rsidRPr="00B45F8F" w:rsidRDefault="004A7CFA" w:rsidP="004A7CFA">
            <w:pPr>
              <w:spacing w:after="0" w:line="240" w:lineRule="auto"/>
              <w:jc w:val="center"/>
            </w:pPr>
            <w:r>
              <w:t>2</w:t>
            </w:r>
          </w:p>
        </w:tc>
        <w:tc>
          <w:tcPr>
            <w:tcW w:w="5528" w:type="dxa"/>
          </w:tcPr>
          <w:p w:rsidR="004A7CFA" w:rsidRDefault="004A7CFA" w:rsidP="004A7CFA">
            <w:pPr>
              <w:spacing w:after="0" w:line="240" w:lineRule="auto"/>
            </w:pPr>
            <w:r>
              <w:t xml:space="preserve"> </w:t>
            </w:r>
          </w:p>
          <w:p w:rsidR="004A7CFA" w:rsidRDefault="004A7CFA" w:rsidP="004A7CFA">
            <w:pPr>
              <w:spacing w:after="0" w:line="240" w:lineRule="auto"/>
            </w:pPr>
            <w:r>
              <w:t>Квадратные  корни.</w:t>
            </w:r>
          </w:p>
        </w:tc>
        <w:tc>
          <w:tcPr>
            <w:tcW w:w="1275" w:type="dxa"/>
          </w:tcPr>
          <w:p w:rsidR="004A7CFA" w:rsidRDefault="004A7CFA" w:rsidP="004A7CFA">
            <w:pPr>
              <w:spacing w:after="0" w:line="240" w:lineRule="auto"/>
              <w:jc w:val="center"/>
            </w:pPr>
          </w:p>
          <w:p w:rsidR="004A7CFA" w:rsidRDefault="004A7CFA" w:rsidP="004A7CFA">
            <w:pPr>
              <w:spacing w:after="0" w:line="240" w:lineRule="auto"/>
              <w:jc w:val="center"/>
            </w:pPr>
            <w:r>
              <w:t>18ч.</w:t>
            </w:r>
          </w:p>
        </w:tc>
      </w:tr>
      <w:tr w:rsidR="004A7CFA" w:rsidRPr="0023590E" w:rsidTr="004A7CFA">
        <w:trPr>
          <w:trHeight w:val="543"/>
          <w:jc w:val="center"/>
        </w:trPr>
        <w:tc>
          <w:tcPr>
            <w:tcW w:w="1135" w:type="dxa"/>
          </w:tcPr>
          <w:p w:rsidR="004A7CFA" w:rsidRDefault="004A7CFA" w:rsidP="004A7CFA">
            <w:pPr>
              <w:spacing w:after="0" w:line="240" w:lineRule="auto"/>
              <w:jc w:val="center"/>
            </w:pPr>
          </w:p>
          <w:p w:rsidR="004A7CFA" w:rsidRPr="00B45F8F" w:rsidRDefault="004A7CFA" w:rsidP="004A7CFA">
            <w:pPr>
              <w:spacing w:after="0" w:line="240" w:lineRule="auto"/>
              <w:jc w:val="center"/>
            </w:pPr>
            <w:r>
              <w:t>3</w:t>
            </w:r>
          </w:p>
        </w:tc>
        <w:tc>
          <w:tcPr>
            <w:tcW w:w="5528" w:type="dxa"/>
          </w:tcPr>
          <w:p w:rsidR="004A7CFA" w:rsidRDefault="004A7CFA" w:rsidP="004A7CFA">
            <w:pPr>
              <w:spacing w:after="0" w:line="240" w:lineRule="auto"/>
            </w:pPr>
          </w:p>
          <w:p w:rsidR="004A7CFA" w:rsidRPr="00B45F8F" w:rsidRDefault="004A7CFA" w:rsidP="004A7CFA">
            <w:pPr>
              <w:spacing w:after="0" w:line="240" w:lineRule="auto"/>
            </w:pPr>
            <w:r>
              <w:t>Квадратные  уравнения.</w:t>
            </w:r>
          </w:p>
        </w:tc>
        <w:tc>
          <w:tcPr>
            <w:tcW w:w="1275" w:type="dxa"/>
          </w:tcPr>
          <w:p w:rsidR="004A7CFA" w:rsidRDefault="004A7CFA" w:rsidP="004A7CFA">
            <w:pPr>
              <w:spacing w:after="0" w:line="240" w:lineRule="auto"/>
              <w:jc w:val="center"/>
            </w:pPr>
          </w:p>
          <w:p w:rsidR="004A7CFA" w:rsidRPr="00B45F8F" w:rsidRDefault="004A7CFA" w:rsidP="004A7CFA">
            <w:pPr>
              <w:spacing w:after="0" w:line="240" w:lineRule="auto"/>
              <w:jc w:val="center"/>
            </w:pPr>
            <w:r>
              <w:t>17ч.</w:t>
            </w:r>
          </w:p>
        </w:tc>
      </w:tr>
      <w:tr w:rsidR="004A7CFA" w:rsidRPr="0023590E" w:rsidTr="004A7CFA">
        <w:trPr>
          <w:trHeight w:val="543"/>
          <w:jc w:val="center"/>
        </w:trPr>
        <w:tc>
          <w:tcPr>
            <w:tcW w:w="1135" w:type="dxa"/>
          </w:tcPr>
          <w:p w:rsidR="004A7CFA" w:rsidRDefault="004A7CFA" w:rsidP="004A7CFA">
            <w:pPr>
              <w:spacing w:after="0" w:line="240" w:lineRule="auto"/>
              <w:jc w:val="center"/>
            </w:pPr>
          </w:p>
          <w:p w:rsidR="004A7CFA" w:rsidRPr="00B45F8F" w:rsidRDefault="004A7CFA" w:rsidP="004A7CFA">
            <w:pPr>
              <w:spacing w:after="0" w:line="240" w:lineRule="auto"/>
              <w:jc w:val="center"/>
            </w:pPr>
            <w:r>
              <w:t>4</w:t>
            </w:r>
          </w:p>
        </w:tc>
        <w:tc>
          <w:tcPr>
            <w:tcW w:w="5528" w:type="dxa"/>
          </w:tcPr>
          <w:p w:rsidR="004A7CFA" w:rsidRDefault="004A7CFA" w:rsidP="004A7CFA">
            <w:pPr>
              <w:spacing w:after="0" w:line="240" w:lineRule="auto"/>
            </w:pPr>
          </w:p>
          <w:p w:rsidR="004A7CFA" w:rsidRPr="00B45F8F" w:rsidRDefault="004A7CFA" w:rsidP="004A7CFA">
            <w:pPr>
              <w:spacing w:after="0" w:line="240" w:lineRule="auto"/>
            </w:pPr>
            <w:r>
              <w:t>Неравенства.</w:t>
            </w:r>
          </w:p>
        </w:tc>
        <w:tc>
          <w:tcPr>
            <w:tcW w:w="1275" w:type="dxa"/>
          </w:tcPr>
          <w:p w:rsidR="004A7CFA" w:rsidRDefault="004A7CFA" w:rsidP="004A7CFA">
            <w:pPr>
              <w:spacing w:after="0" w:line="240" w:lineRule="auto"/>
              <w:jc w:val="center"/>
            </w:pPr>
          </w:p>
          <w:p w:rsidR="004A7CFA" w:rsidRPr="00B45F8F" w:rsidRDefault="004A7CFA" w:rsidP="004A7CFA">
            <w:pPr>
              <w:spacing w:after="0" w:line="240" w:lineRule="auto"/>
              <w:jc w:val="center"/>
            </w:pPr>
            <w:r>
              <w:t>18ч.</w:t>
            </w:r>
          </w:p>
        </w:tc>
      </w:tr>
      <w:tr w:rsidR="004A7CFA" w:rsidRPr="0023590E" w:rsidTr="004A7CFA">
        <w:trPr>
          <w:trHeight w:val="543"/>
          <w:jc w:val="center"/>
        </w:trPr>
        <w:tc>
          <w:tcPr>
            <w:tcW w:w="1135" w:type="dxa"/>
          </w:tcPr>
          <w:p w:rsidR="004A7CFA" w:rsidRDefault="004A7CFA" w:rsidP="004A7CFA">
            <w:pPr>
              <w:spacing w:after="0" w:line="240" w:lineRule="auto"/>
              <w:jc w:val="center"/>
            </w:pPr>
          </w:p>
          <w:p w:rsidR="004A7CFA" w:rsidRPr="00B45F8F" w:rsidRDefault="004A7CFA" w:rsidP="004A7CFA">
            <w:pPr>
              <w:spacing w:after="0" w:line="240" w:lineRule="auto"/>
              <w:jc w:val="center"/>
            </w:pPr>
            <w:r>
              <w:t>5</w:t>
            </w:r>
          </w:p>
        </w:tc>
        <w:tc>
          <w:tcPr>
            <w:tcW w:w="5528" w:type="dxa"/>
          </w:tcPr>
          <w:p w:rsidR="004A7CFA" w:rsidRDefault="004A7CFA" w:rsidP="004A7CFA">
            <w:pPr>
              <w:spacing w:after="0" w:line="240" w:lineRule="auto"/>
            </w:pPr>
          </w:p>
          <w:p w:rsidR="004A7CFA" w:rsidRPr="00B45F8F" w:rsidRDefault="004A7CFA" w:rsidP="004A7CFA">
            <w:pPr>
              <w:spacing w:after="0" w:line="240" w:lineRule="auto"/>
            </w:pPr>
            <w:r>
              <w:t xml:space="preserve">Степень  с  целым  показателем. </w:t>
            </w:r>
          </w:p>
        </w:tc>
        <w:tc>
          <w:tcPr>
            <w:tcW w:w="1275" w:type="dxa"/>
          </w:tcPr>
          <w:p w:rsidR="004A7CFA" w:rsidRDefault="004A7CFA" w:rsidP="004A7CFA">
            <w:pPr>
              <w:spacing w:after="0" w:line="240" w:lineRule="auto"/>
              <w:jc w:val="center"/>
            </w:pPr>
          </w:p>
          <w:p w:rsidR="004A7CFA" w:rsidRPr="00B45F8F" w:rsidRDefault="004A7CFA" w:rsidP="004A7CFA">
            <w:pPr>
              <w:spacing w:after="0" w:line="240" w:lineRule="auto"/>
              <w:jc w:val="center"/>
            </w:pPr>
            <w:r>
              <w:t>7ч.</w:t>
            </w:r>
          </w:p>
        </w:tc>
      </w:tr>
      <w:tr w:rsidR="004A7CFA" w:rsidRPr="0023590E" w:rsidTr="004A7CFA">
        <w:trPr>
          <w:trHeight w:val="543"/>
          <w:jc w:val="center"/>
        </w:trPr>
        <w:tc>
          <w:tcPr>
            <w:tcW w:w="1135" w:type="dxa"/>
          </w:tcPr>
          <w:p w:rsidR="004A7CFA" w:rsidRDefault="004A7CFA" w:rsidP="004A7CFA">
            <w:pPr>
              <w:spacing w:after="0" w:line="240" w:lineRule="auto"/>
              <w:jc w:val="center"/>
            </w:pPr>
            <w:r>
              <w:t>6</w:t>
            </w:r>
          </w:p>
        </w:tc>
        <w:tc>
          <w:tcPr>
            <w:tcW w:w="5528" w:type="dxa"/>
          </w:tcPr>
          <w:p w:rsidR="004A7CFA" w:rsidRDefault="004A7CFA" w:rsidP="004A7CFA">
            <w:pPr>
              <w:spacing w:after="0" w:line="240" w:lineRule="auto"/>
            </w:pPr>
            <w:r>
              <w:t>Элементы  комбинаторики  и статистики</w:t>
            </w:r>
          </w:p>
        </w:tc>
        <w:tc>
          <w:tcPr>
            <w:tcW w:w="1275" w:type="dxa"/>
          </w:tcPr>
          <w:p w:rsidR="004A7CFA" w:rsidRDefault="004A7CFA" w:rsidP="004A7CFA">
            <w:pPr>
              <w:spacing w:after="0" w:line="240" w:lineRule="auto"/>
              <w:jc w:val="center"/>
            </w:pPr>
            <w:r>
              <w:t>8ч.</w:t>
            </w:r>
          </w:p>
        </w:tc>
      </w:tr>
      <w:tr w:rsidR="004A7CFA" w:rsidRPr="0023590E" w:rsidTr="004A7CFA">
        <w:trPr>
          <w:trHeight w:val="565"/>
          <w:jc w:val="center"/>
        </w:trPr>
        <w:tc>
          <w:tcPr>
            <w:tcW w:w="1135" w:type="dxa"/>
          </w:tcPr>
          <w:p w:rsidR="004A7CFA" w:rsidRPr="00B45F8F" w:rsidRDefault="004A7CFA" w:rsidP="004A7CFA">
            <w:pPr>
              <w:spacing w:after="0" w:line="240" w:lineRule="auto"/>
              <w:jc w:val="center"/>
            </w:pPr>
            <w:r>
              <w:t>6.</w:t>
            </w:r>
          </w:p>
        </w:tc>
        <w:tc>
          <w:tcPr>
            <w:tcW w:w="5528" w:type="dxa"/>
          </w:tcPr>
          <w:p w:rsidR="004A7CFA" w:rsidRPr="00B45F8F" w:rsidRDefault="004A7CFA" w:rsidP="004A7CFA">
            <w:pPr>
              <w:spacing w:after="0" w:line="240" w:lineRule="auto"/>
            </w:pPr>
            <w:r>
              <w:t>Повторение</w:t>
            </w:r>
          </w:p>
        </w:tc>
        <w:tc>
          <w:tcPr>
            <w:tcW w:w="1275" w:type="dxa"/>
          </w:tcPr>
          <w:p w:rsidR="004A7CFA" w:rsidRDefault="004A7CFA" w:rsidP="004A7CFA">
            <w:pPr>
              <w:spacing w:after="0" w:line="240" w:lineRule="auto"/>
              <w:jc w:val="center"/>
            </w:pPr>
            <w:r>
              <w:t>1</w:t>
            </w:r>
          </w:p>
        </w:tc>
      </w:tr>
    </w:tbl>
    <w:p w:rsidR="004A7CFA" w:rsidRPr="004A7CFA" w:rsidRDefault="004A7CFA" w:rsidP="004A7CFA">
      <w:pPr>
        <w:jc w:val="center"/>
        <w:rPr>
          <w:b/>
          <w:sz w:val="32"/>
          <w:szCs w:val="32"/>
        </w:rPr>
      </w:pPr>
      <w:r w:rsidRPr="004A7CFA">
        <w:rPr>
          <w:b/>
          <w:sz w:val="32"/>
          <w:szCs w:val="32"/>
        </w:rPr>
        <w:t>ТЕМАТИЧЕСКОЕ ПЛАНИРОВАНИЕ В 9 КЛАССЕ</w:t>
      </w:r>
    </w:p>
    <w:tbl>
      <w:tblPr>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6805"/>
        <w:gridCol w:w="2836"/>
      </w:tblGrid>
      <w:tr w:rsidR="004A7CFA" w:rsidTr="00351C7B">
        <w:trPr>
          <w:trHeight w:val="964"/>
        </w:trPr>
        <w:tc>
          <w:tcPr>
            <w:tcW w:w="992" w:type="dxa"/>
            <w:tcBorders>
              <w:top w:val="single" w:sz="4" w:space="0" w:color="auto"/>
              <w:left w:val="single" w:sz="4" w:space="0" w:color="auto"/>
              <w:bottom w:val="single" w:sz="4" w:space="0" w:color="auto"/>
              <w:right w:val="single" w:sz="4" w:space="0" w:color="auto"/>
            </w:tcBorders>
            <w:vAlign w:val="center"/>
            <w:hideMark/>
          </w:tcPr>
          <w:p w:rsidR="004A7CFA" w:rsidRDefault="004A7CFA" w:rsidP="002C737B">
            <w:pPr>
              <w:spacing w:after="0"/>
              <w:ind w:left="57" w:right="57"/>
              <w:jc w:val="center"/>
              <w:rPr>
                <w:rFonts w:ascii="Times New Roman" w:eastAsia="Times New Roman" w:hAnsi="Times New Roman" w:cs="Times New Roman"/>
                <w:b/>
                <w:sz w:val="24"/>
                <w:szCs w:val="24"/>
              </w:rPr>
            </w:pPr>
            <w:r>
              <w:rPr>
                <w:b/>
                <w:sz w:val="24"/>
                <w:szCs w:val="24"/>
              </w:rPr>
              <w:t>№</w:t>
            </w:r>
          </w:p>
          <w:p w:rsidR="004A7CFA" w:rsidRDefault="004A7CFA" w:rsidP="002C737B">
            <w:pPr>
              <w:spacing w:after="0"/>
              <w:ind w:left="57" w:right="57"/>
              <w:jc w:val="center"/>
              <w:rPr>
                <w:b/>
                <w:sz w:val="24"/>
                <w:szCs w:val="24"/>
              </w:rPr>
            </w:pPr>
            <w:r>
              <w:rPr>
                <w:b/>
                <w:sz w:val="24"/>
                <w:szCs w:val="24"/>
              </w:rPr>
              <w:t xml:space="preserve">раздела </w:t>
            </w:r>
          </w:p>
        </w:tc>
        <w:tc>
          <w:tcPr>
            <w:tcW w:w="6805" w:type="dxa"/>
            <w:tcBorders>
              <w:top w:val="single" w:sz="4" w:space="0" w:color="auto"/>
              <w:left w:val="single" w:sz="4" w:space="0" w:color="auto"/>
              <w:bottom w:val="single" w:sz="4" w:space="0" w:color="auto"/>
              <w:right w:val="single" w:sz="4" w:space="0" w:color="auto"/>
            </w:tcBorders>
            <w:vAlign w:val="center"/>
            <w:hideMark/>
          </w:tcPr>
          <w:p w:rsidR="004A7CFA" w:rsidRDefault="004A7CFA" w:rsidP="002C737B">
            <w:pPr>
              <w:jc w:val="center"/>
              <w:rPr>
                <w:b/>
                <w:sz w:val="24"/>
                <w:szCs w:val="24"/>
              </w:rPr>
            </w:pPr>
            <w:r>
              <w:rPr>
                <w:b/>
                <w:sz w:val="24"/>
                <w:szCs w:val="24"/>
              </w:rPr>
              <w:t>Наименование раздела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4A7CFA" w:rsidRDefault="004A7CFA" w:rsidP="002C737B">
            <w:pPr>
              <w:spacing w:after="0"/>
              <w:jc w:val="center"/>
              <w:rPr>
                <w:b/>
                <w:sz w:val="24"/>
                <w:szCs w:val="24"/>
              </w:rPr>
            </w:pPr>
            <w:r>
              <w:rPr>
                <w:b/>
                <w:sz w:val="24"/>
                <w:szCs w:val="24"/>
              </w:rPr>
              <w:t>Всего часов</w:t>
            </w:r>
          </w:p>
        </w:tc>
      </w:tr>
      <w:tr w:rsidR="004A7CFA" w:rsidTr="00351C7B">
        <w:trPr>
          <w:trHeight w:val="397"/>
        </w:trPr>
        <w:tc>
          <w:tcPr>
            <w:tcW w:w="992"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ind w:left="57" w:right="57"/>
              <w:jc w:val="center"/>
              <w:rPr>
                <w:sz w:val="24"/>
                <w:szCs w:val="24"/>
              </w:rPr>
            </w:pPr>
            <w:r>
              <w:rPr>
                <w:sz w:val="24"/>
                <w:szCs w:val="24"/>
              </w:rPr>
              <w:t>1</w:t>
            </w:r>
          </w:p>
        </w:tc>
        <w:tc>
          <w:tcPr>
            <w:tcW w:w="6805"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rPr>
                <w:sz w:val="24"/>
                <w:szCs w:val="24"/>
              </w:rPr>
            </w:pPr>
            <w:r>
              <w:rPr>
                <w:sz w:val="24"/>
                <w:szCs w:val="24"/>
              </w:rPr>
              <w:t>Повторение</w:t>
            </w:r>
          </w:p>
        </w:tc>
        <w:tc>
          <w:tcPr>
            <w:tcW w:w="2836"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jc w:val="center"/>
              <w:rPr>
                <w:sz w:val="24"/>
                <w:szCs w:val="24"/>
              </w:rPr>
            </w:pPr>
            <w:r>
              <w:rPr>
                <w:sz w:val="24"/>
                <w:szCs w:val="24"/>
              </w:rPr>
              <w:t>4</w:t>
            </w:r>
          </w:p>
        </w:tc>
      </w:tr>
      <w:tr w:rsidR="004A7CFA" w:rsidTr="00351C7B">
        <w:trPr>
          <w:trHeight w:val="397"/>
        </w:trPr>
        <w:tc>
          <w:tcPr>
            <w:tcW w:w="992"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ind w:left="57" w:right="57"/>
              <w:jc w:val="center"/>
              <w:rPr>
                <w:sz w:val="24"/>
                <w:szCs w:val="24"/>
              </w:rPr>
            </w:pPr>
            <w:r>
              <w:rPr>
                <w:sz w:val="24"/>
                <w:szCs w:val="24"/>
              </w:rPr>
              <w:t>2</w:t>
            </w:r>
          </w:p>
        </w:tc>
        <w:tc>
          <w:tcPr>
            <w:tcW w:w="6805"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rPr>
                <w:sz w:val="24"/>
                <w:szCs w:val="24"/>
              </w:rPr>
            </w:pPr>
            <w:r>
              <w:rPr>
                <w:sz w:val="24"/>
                <w:szCs w:val="24"/>
              </w:rPr>
              <w:t>Квадратичная функция</w:t>
            </w:r>
          </w:p>
        </w:tc>
        <w:tc>
          <w:tcPr>
            <w:tcW w:w="2836"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jc w:val="center"/>
              <w:rPr>
                <w:sz w:val="24"/>
                <w:szCs w:val="24"/>
              </w:rPr>
            </w:pPr>
            <w:r>
              <w:rPr>
                <w:sz w:val="24"/>
                <w:szCs w:val="24"/>
              </w:rPr>
              <w:t>24</w:t>
            </w:r>
          </w:p>
        </w:tc>
      </w:tr>
      <w:tr w:rsidR="004A7CFA" w:rsidTr="00351C7B">
        <w:trPr>
          <w:trHeight w:val="397"/>
        </w:trPr>
        <w:tc>
          <w:tcPr>
            <w:tcW w:w="992"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ind w:left="57" w:right="57"/>
              <w:jc w:val="center"/>
              <w:rPr>
                <w:sz w:val="24"/>
                <w:szCs w:val="24"/>
              </w:rPr>
            </w:pPr>
            <w:r>
              <w:rPr>
                <w:sz w:val="24"/>
                <w:szCs w:val="24"/>
              </w:rPr>
              <w:t>3</w:t>
            </w:r>
          </w:p>
        </w:tc>
        <w:tc>
          <w:tcPr>
            <w:tcW w:w="6805"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rPr>
                <w:sz w:val="24"/>
                <w:szCs w:val="24"/>
              </w:rPr>
            </w:pPr>
            <w:r>
              <w:rPr>
                <w:sz w:val="24"/>
                <w:szCs w:val="24"/>
              </w:rPr>
              <w:t xml:space="preserve">Уравнения и неравенства с одной переменной </w:t>
            </w:r>
          </w:p>
        </w:tc>
        <w:tc>
          <w:tcPr>
            <w:tcW w:w="2836"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jc w:val="center"/>
              <w:rPr>
                <w:sz w:val="24"/>
                <w:szCs w:val="24"/>
              </w:rPr>
            </w:pPr>
            <w:r>
              <w:rPr>
                <w:sz w:val="24"/>
                <w:szCs w:val="24"/>
              </w:rPr>
              <w:t>13</w:t>
            </w:r>
          </w:p>
        </w:tc>
      </w:tr>
      <w:tr w:rsidR="004A7CFA" w:rsidTr="00351C7B">
        <w:trPr>
          <w:trHeight w:val="397"/>
        </w:trPr>
        <w:tc>
          <w:tcPr>
            <w:tcW w:w="992"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ind w:left="57" w:right="57"/>
              <w:jc w:val="center"/>
              <w:rPr>
                <w:sz w:val="24"/>
                <w:szCs w:val="24"/>
              </w:rPr>
            </w:pPr>
            <w:r>
              <w:rPr>
                <w:sz w:val="24"/>
                <w:szCs w:val="24"/>
              </w:rPr>
              <w:t>4</w:t>
            </w:r>
          </w:p>
        </w:tc>
        <w:tc>
          <w:tcPr>
            <w:tcW w:w="6805"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rPr>
                <w:sz w:val="24"/>
                <w:szCs w:val="24"/>
              </w:rPr>
            </w:pPr>
            <w:r>
              <w:rPr>
                <w:sz w:val="24"/>
                <w:szCs w:val="24"/>
              </w:rPr>
              <w:t>Уравнения и неравенства с двумя переменными</w:t>
            </w:r>
          </w:p>
        </w:tc>
        <w:tc>
          <w:tcPr>
            <w:tcW w:w="2836"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jc w:val="center"/>
              <w:rPr>
                <w:sz w:val="24"/>
                <w:szCs w:val="24"/>
              </w:rPr>
            </w:pPr>
            <w:r>
              <w:rPr>
                <w:sz w:val="24"/>
                <w:szCs w:val="24"/>
              </w:rPr>
              <w:t>17</w:t>
            </w:r>
          </w:p>
        </w:tc>
      </w:tr>
      <w:tr w:rsidR="004A7CFA" w:rsidTr="00351C7B">
        <w:trPr>
          <w:trHeight w:val="397"/>
        </w:trPr>
        <w:tc>
          <w:tcPr>
            <w:tcW w:w="992"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ind w:left="57" w:right="57"/>
              <w:jc w:val="center"/>
              <w:rPr>
                <w:sz w:val="24"/>
                <w:szCs w:val="24"/>
              </w:rPr>
            </w:pPr>
            <w:r>
              <w:rPr>
                <w:sz w:val="24"/>
                <w:szCs w:val="24"/>
              </w:rPr>
              <w:t>5</w:t>
            </w:r>
          </w:p>
        </w:tc>
        <w:tc>
          <w:tcPr>
            <w:tcW w:w="6805"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rPr>
                <w:sz w:val="24"/>
                <w:szCs w:val="24"/>
              </w:rPr>
            </w:pPr>
            <w:r>
              <w:rPr>
                <w:sz w:val="24"/>
                <w:szCs w:val="24"/>
              </w:rPr>
              <w:t>Арифметическая и геометрическая прогрессии</w:t>
            </w:r>
          </w:p>
        </w:tc>
        <w:tc>
          <w:tcPr>
            <w:tcW w:w="2836"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jc w:val="center"/>
              <w:rPr>
                <w:sz w:val="24"/>
                <w:szCs w:val="24"/>
              </w:rPr>
            </w:pPr>
            <w:r>
              <w:rPr>
                <w:sz w:val="24"/>
                <w:szCs w:val="24"/>
              </w:rPr>
              <w:t>15</w:t>
            </w:r>
          </w:p>
        </w:tc>
      </w:tr>
      <w:tr w:rsidR="004A7CFA" w:rsidTr="00351C7B">
        <w:trPr>
          <w:trHeight w:val="397"/>
        </w:trPr>
        <w:tc>
          <w:tcPr>
            <w:tcW w:w="992"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ind w:left="57" w:right="57"/>
              <w:jc w:val="center"/>
              <w:rPr>
                <w:sz w:val="24"/>
                <w:szCs w:val="24"/>
              </w:rPr>
            </w:pPr>
            <w:r>
              <w:rPr>
                <w:sz w:val="24"/>
                <w:szCs w:val="24"/>
              </w:rPr>
              <w:t>6</w:t>
            </w:r>
          </w:p>
        </w:tc>
        <w:tc>
          <w:tcPr>
            <w:tcW w:w="6805"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rPr>
                <w:sz w:val="24"/>
                <w:szCs w:val="24"/>
              </w:rPr>
            </w:pPr>
            <w:r>
              <w:rPr>
                <w:sz w:val="24"/>
                <w:szCs w:val="24"/>
              </w:rPr>
              <w:t>Элементы комбинаторики и теории вероятностей</w:t>
            </w:r>
          </w:p>
        </w:tc>
        <w:tc>
          <w:tcPr>
            <w:tcW w:w="2836"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jc w:val="center"/>
              <w:rPr>
                <w:sz w:val="24"/>
                <w:szCs w:val="24"/>
              </w:rPr>
            </w:pPr>
            <w:r>
              <w:rPr>
                <w:sz w:val="24"/>
                <w:szCs w:val="24"/>
              </w:rPr>
              <w:t>12</w:t>
            </w:r>
          </w:p>
        </w:tc>
      </w:tr>
      <w:tr w:rsidR="004A7CFA" w:rsidTr="00351C7B">
        <w:trPr>
          <w:trHeight w:val="397"/>
        </w:trPr>
        <w:tc>
          <w:tcPr>
            <w:tcW w:w="992"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ind w:left="57" w:right="57"/>
              <w:jc w:val="center"/>
              <w:rPr>
                <w:sz w:val="24"/>
                <w:szCs w:val="24"/>
              </w:rPr>
            </w:pPr>
            <w:r>
              <w:rPr>
                <w:sz w:val="24"/>
                <w:szCs w:val="24"/>
              </w:rPr>
              <w:t>7</w:t>
            </w:r>
          </w:p>
        </w:tc>
        <w:tc>
          <w:tcPr>
            <w:tcW w:w="6805"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rPr>
                <w:sz w:val="24"/>
                <w:szCs w:val="24"/>
              </w:rPr>
            </w:pPr>
            <w:r>
              <w:rPr>
                <w:sz w:val="24"/>
                <w:szCs w:val="24"/>
              </w:rPr>
              <w:t>Итоговое повторение</w:t>
            </w:r>
          </w:p>
        </w:tc>
        <w:tc>
          <w:tcPr>
            <w:tcW w:w="2836"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jc w:val="center"/>
              <w:rPr>
                <w:sz w:val="24"/>
                <w:szCs w:val="24"/>
              </w:rPr>
            </w:pPr>
            <w:r>
              <w:rPr>
                <w:sz w:val="24"/>
                <w:szCs w:val="24"/>
              </w:rPr>
              <w:t>20</w:t>
            </w:r>
          </w:p>
        </w:tc>
      </w:tr>
      <w:tr w:rsidR="004A7CFA" w:rsidTr="00351C7B">
        <w:trPr>
          <w:trHeight w:val="397"/>
        </w:trPr>
        <w:tc>
          <w:tcPr>
            <w:tcW w:w="992"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ind w:left="57" w:right="57"/>
              <w:jc w:val="center"/>
              <w:rPr>
                <w:b/>
                <w:sz w:val="24"/>
                <w:szCs w:val="24"/>
              </w:rPr>
            </w:pPr>
            <w:r>
              <w:rPr>
                <w:b/>
                <w:sz w:val="24"/>
                <w:szCs w:val="24"/>
              </w:rPr>
              <w:t>Итого:</w:t>
            </w:r>
          </w:p>
        </w:tc>
        <w:tc>
          <w:tcPr>
            <w:tcW w:w="6805"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jc w:val="center"/>
              <w:rPr>
                <w:sz w:val="24"/>
                <w:szCs w:val="24"/>
              </w:rPr>
            </w:pPr>
            <w:r>
              <w:rPr>
                <w:sz w:val="24"/>
                <w:szCs w:val="24"/>
              </w:rPr>
              <w:t>-</w:t>
            </w:r>
          </w:p>
        </w:tc>
        <w:tc>
          <w:tcPr>
            <w:tcW w:w="2836" w:type="dxa"/>
            <w:tcBorders>
              <w:top w:val="single" w:sz="4" w:space="0" w:color="auto"/>
              <w:left w:val="single" w:sz="4" w:space="0" w:color="auto"/>
              <w:bottom w:val="single" w:sz="4" w:space="0" w:color="auto"/>
              <w:right w:val="single" w:sz="4" w:space="0" w:color="auto"/>
            </w:tcBorders>
            <w:hideMark/>
          </w:tcPr>
          <w:p w:rsidR="004A7CFA" w:rsidRDefault="004A7CFA" w:rsidP="002C737B">
            <w:pPr>
              <w:spacing w:after="0"/>
              <w:jc w:val="center"/>
              <w:rPr>
                <w:sz w:val="24"/>
                <w:szCs w:val="24"/>
              </w:rPr>
            </w:pPr>
            <w:r>
              <w:rPr>
                <w:sz w:val="24"/>
                <w:szCs w:val="24"/>
              </w:rPr>
              <w:t>105</w:t>
            </w:r>
          </w:p>
        </w:tc>
      </w:tr>
    </w:tbl>
    <w:p w:rsidR="004A7CFA" w:rsidRDefault="004A7CFA" w:rsidP="004A7CFA"/>
    <w:p w:rsidR="004A7CFA" w:rsidRPr="004A7CFA" w:rsidRDefault="004A7CFA" w:rsidP="004A7CFA">
      <w:pPr>
        <w:spacing w:after="0" w:line="240" w:lineRule="auto"/>
        <w:ind w:firstLine="708"/>
        <w:jc w:val="center"/>
        <w:rPr>
          <w:b/>
          <w:sz w:val="28"/>
          <w:szCs w:val="28"/>
        </w:rPr>
      </w:pPr>
      <w:r>
        <w:rPr>
          <w:b/>
          <w:sz w:val="28"/>
          <w:szCs w:val="28"/>
        </w:rPr>
        <w:t>1</w:t>
      </w:r>
      <w:r w:rsidRPr="004A7CFA">
        <w:rPr>
          <w:b/>
          <w:sz w:val="28"/>
          <w:szCs w:val="28"/>
        </w:rPr>
        <w:t>0-12 класс</w:t>
      </w:r>
    </w:p>
    <w:p w:rsidR="004A7CFA" w:rsidRDefault="004A7CFA" w:rsidP="004A7CFA">
      <w:pPr>
        <w:spacing w:after="0" w:line="240" w:lineRule="auto"/>
        <w:ind w:firstLine="708"/>
        <w:jc w:val="both"/>
        <w:rPr>
          <w:b/>
          <w:sz w:val="24"/>
          <w:szCs w:val="24"/>
        </w:rPr>
      </w:pPr>
      <w:proofErr w:type="gramStart"/>
      <w:r>
        <w:rPr>
          <w:sz w:val="24"/>
          <w:szCs w:val="24"/>
        </w:rPr>
        <w:t>Рабочая программа, в дальнейшем Программа,  составлена на основе федерального компонента государственного стандарта среднего общего образования, письма департамента образования Администрации Ярославской области № 23/01-10 от 12.01.2006 г., образовательной программы и учебного плана школы, на основе примерной программы среднего общего образования по математике (базовый уровень) Министерства образования РФ 2004 г. с учетом  авторской программы по алгебре и началам математического анализа А.Н.</w:t>
      </w:r>
      <w:proofErr w:type="gramEnd"/>
      <w:r>
        <w:rPr>
          <w:sz w:val="24"/>
          <w:szCs w:val="24"/>
        </w:rPr>
        <w:t xml:space="preserve"> </w:t>
      </w:r>
      <w:proofErr w:type="gramStart"/>
      <w:r>
        <w:rPr>
          <w:sz w:val="24"/>
          <w:szCs w:val="24"/>
        </w:rPr>
        <w:t>Колмогорова и др. 2009 г. (А.Н. Колмогоров и др. Программа по алгебре и началам математического анализа. 11 класс / Программы общеобразовательных учреждений.</w:t>
      </w:r>
      <w:proofErr w:type="gramEnd"/>
      <w:r>
        <w:rPr>
          <w:sz w:val="24"/>
          <w:szCs w:val="24"/>
        </w:rPr>
        <w:t xml:space="preserve"> Алгебра и начала математического анализа. 10-11 классы. </w:t>
      </w:r>
      <w:proofErr w:type="gramStart"/>
      <w:r>
        <w:rPr>
          <w:sz w:val="24"/>
          <w:szCs w:val="24"/>
        </w:rPr>
        <w:t xml:space="preserve">Составитель </w:t>
      </w:r>
      <w:proofErr w:type="spellStart"/>
      <w:r>
        <w:rPr>
          <w:sz w:val="24"/>
          <w:szCs w:val="24"/>
        </w:rPr>
        <w:t>Бурмистрова</w:t>
      </w:r>
      <w:proofErr w:type="spellEnd"/>
      <w:r>
        <w:rPr>
          <w:sz w:val="24"/>
          <w:szCs w:val="24"/>
        </w:rPr>
        <w:t xml:space="preserve"> Т.А. М.: Просвещение, 2009).</w:t>
      </w:r>
      <w:proofErr w:type="gramEnd"/>
    </w:p>
    <w:p w:rsidR="004A7CFA" w:rsidRDefault="004A7CFA" w:rsidP="004A7CFA">
      <w:pPr>
        <w:pStyle w:val="a3"/>
        <w:spacing w:after="0" w:line="240" w:lineRule="auto"/>
        <w:ind w:left="0" w:firstLine="709"/>
        <w:jc w:val="both"/>
        <w:rPr>
          <w:sz w:val="24"/>
          <w:szCs w:val="24"/>
        </w:rPr>
      </w:pPr>
      <w:r>
        <w:rPr>
          <w:sz w:val="24"/>
          <w:szCs w:val="24"/>
        </w:rPr>
        <w:t xml:space="preserve">Программа соответствует требованиям федерального компонента государственного стандарта среднего общего образования по математике (базовый уровень); в ней указано содержание тем предмета, распределение учебных часов по разделам, последовательность изучения материала с учетом логики учебного процесса, специфики контингента учащихся, </w:t>
      </w:r>
      <w:r>
        <w:rPr>
          <w:sz w:val="24"/>
          <w:szCs w:val="24"/>
        </w:rPr>
        <w:lastRenderedPageBreak/>
        <w:t xml:space="preserve">особенностей организации учебного процесса в ВСШ № 21 при ИТУ, </w:t>
      </w:r>
      <w:proofErr w:type="spellStart"/>
      <w:r>
        <w:rPr>
          <w:sz w:val="24"/>
          <w:szCs w:val="24"/>
        </w:rPr>
        <w:t>межпредметных</w:t>
      </w:r>
      <w:proofErr w:type="spellEnd"/>
      <w:r>
        <w:rPr>
          <w:sz w:val="24"/>
          <w:szCs w:val="24"/>
        </w:rPr>
        <w:t xml:space="preserve"> и </w:t>
      </w:r>
      <w:proofErr w:type="spellStart"/>
      <w:r>
        <w:rPr>
          <w:sz w:val="24"/>
          <w:szCs w:val="24"/>
        </w:rPr>
        <w:t>внутрипредметных</w:t>
      </w:r>
      <w:proofErr w:type="spellEnd"/>
      <w:r>
        <w:rPr>
          <w:sz w:val="24"/>
          <w:szCs w:val="24"/>
        </w:rPr>
        <w:t xml:space="preserve"> связей.</w:t>
      </w:r>
    </w:p>
    <w:p w:rsidR="004A7CFA" w:rsidRDefault="004A7CFA" w:rsidP="004A7CFA">
      <w:pPr>
        <w:spacing w:after="0" w:line="240" w:lineRule="auto"/>
        <w:ind w:firstLine="709"/>
        <w:jc w:val="both"/>
        <w:rPr>
          <w:sz w:val="24"/>
          <w:szCs w:val="24"/>
        </w:rPr>
      </w:pPr>
      <w:proofErr w:type="gramStart"/>
      <w:r>
        <w:rPr>
          <w:sz w:val="24"/>
          <w:szCs w:val="24"/>
        </w:rPr>
        <w:t>Согласно действующему в школе учебному плану на изучение учебного предмета математика (алгебра и начала математического анализа) в 2013/2014 учебном году в</w:t>
      </w:r>
      <w:r w:rsidR="00351C7B">
        <w:rPr>
          <w:sz w:val="24"/>
          <w:szCs w:val="24"/>
        </w:rPr>
        <w:t xml:space="preserve"> 10 классе отводится 2 часа в неделю (72 учебных часа в го),</w:t>
      </w:r>
      <w:r>
        <w:rPr>
          <w:sz w:val="24"/>
          <w:szCs w:val="24"/>
        </w:rPr>
        <w:t xml:space="preserve">  11 классе отводится 2 часа в неделю (72 учебных часа в год), в 12 классе отводится 2 часа в неделю: 1 час в </w:t>
      </w:r>
      <w:r>
        <w:rPr>
          <w:sz w:val="24"/>
          <w:szCs w:val="24"/>
          <w:lang w:val="en-US"/>
        </w:rPr>
        <w:t>I</w:t>
      </w:r>
      <w:r>
        <w:rPr>
          <w:sz w:val="24"/>
          <w:szCs w:val="24"/>
        </w:rPr>
        <w:t>-</w:t>
      </w:r>
      <w:proofErr w:type="spellStart"/>
      <w:r>
        <w:rPr>
          <w:sz w:val="24"/>
          <w:szCs w:val="24"/>
        </w:rPr>
        <w:t>ом</w:t>
      </w:r>
      <w:proofErr w:type="spellEnd"/>
      <w:r>
        <w:rPr>
          <w:sz w:val="24"/>
          <w:szCs w:val="24"/>
        </w:rPr>
        <w:t xml:space="preserve"> полугодии добавлен</w:t>
      </w:r>
      <w:proofErr w:type="gramEnd"/>
      <w:r>
        <w:rPr>
          <w:sz w:val="24"/>
          <w:szCs w:val="24"/>
        </w:rPr>
        <w:t xml:space="preserve"> из компонента образовательного учреждения для подготовки учащихся к прохождению государственной (итоговой) аттестации с учетом специфики контингента обучающихся.  При 35 учебных неделях общее количество часов, отведенное на изучение предмета, составляет 70 часов, при 16-недельной продолжительности </w:t>
      </w:r>
      <w:r>
        <w:rPr>
          <w:sz w:val="24"/>
          <w:szCs w:val="24"/>
          <w:lang w:val="en-US"/>
        </w:rPr>
        <w:t>I</w:t>
      </w:r>
      <w:r>
        <w:rPr>
          <w:sz w:val="24"/>
          <w:szCs w:val="24"/>
        </w:rPr>
        <w:t>-ого полугодия количество часов, добавленных из школьного компонента, составляет 16 часов.</w:t>
      </w:r>
    </w:p>
    <w:p w:rsidR="004A7CFA" w:rsidRDefault="004A7CFA" w:rsidP="004A7CFA">
      <w:pPr>
        <w:spacing w:after="0" w:line="240" w:lineRule="auto"/>
        <w:ind w:firstLine="709"/>
        <w:jc w:val="both"/>
        <w:rPr>
          <w:sz w:val="24"/>
          <w:szCs w:val="24"/>
        </w:rPr>
      </w:pPr>
      <w:proofErr w:type="gramStart"/>
      <w:r>
        <w:rPr>
          <w:sz w:val="24"/>
          <w:szCs w:val="24"/>
        </w:rPr>
        <w:t>В связи с тем, что в вечерней (сменной) школе обучение идет до 12 класса, содержание учебного предмета математика (алгебра и начала математического анализа) распределено на три года обучения: в 10 классе изучаются темы «Тригонометрические функции любого угла», «Основные тригонометрические формулы», «Формулы сложения и их следствия», «Тригонометрические функции числового аргумента», «Основные свойства функций», «Решение тригонометрических уравнений», «Производная», в 11 классе – «Применение</w:t>
      </w:r>
      <w:proofErr w:type="gramEnd"/>
      <w:r>
        <w:rPr>
          <w:sz w:val="24"/>
          <w:szCs w:val="24"/>
        </w:rPr>
        <w:t xml:space="preserve"> непрерывности и производной», «Применение производной к исследованию функций», «Первообразная», «Интеграл, «Обобщение понятия степени», в 12 классе – «Показательная и логарифмическая функция», «Производная показательной и логарифмической функции», «Равносильность уравнений, неравенств и их систем. Основные методы их решения», конкретизирующие содержание следующих образовательных областей федерального компонента государственного образовательного стандарта: «Алгебра», «Начала математического анализа», «Уравнения и неравенства».  Так как в школе принята  синхронно-параллельная организация изучения учебного предмета математика, то содержание образовательной области «Элементы статистики, комбинаторики и теории вероятностей» в соответствии с письмом департамента образования Администрации Ярославской области </w:t>
      </w:r>
      <w:r>
        <w:rPr>
          <w:spacing w:val="60"/>
          <w:sz w:val="24"/>
          <w:szCs w:val="24"/>
        </w:rPr>
        <w:t>№</w:t>
      </w:r>
      <w:r>
        <w:rPr>
          <w:sz w:val="24"/>
          <w:szCs w:val="24"/>
        </w:rPr>
        <w:t xml:space="preserve">2072/01-10 от 26.05.2010 г. изучается в курсе геометрии. </w:t>
      </w:r>
    </w:p>
    <w:p w:rsidR="004A7CFA" w:rsidRDefault="004A7CFA" w:rsidP="004A7CFA">
      <w:pPr>
        <w:spacing w:after="0" w:line="240" w:lineRule="auto"/>
        <w:ind w:firstLine="709"/>
        <w:jc w:val="both"/>
        <w:rPr>
          <w:sz w:val="24"/>
          <w:szCs w:val="24"/>
        </w:rPr>
      </w:pPr>
      <w:r>
        <w:rPr>
          <w:sz w:val="24"/>
          <w:szCs w:val="24"/>
        </w:rPr>
        <w:t xml:space="preserve">Примерное планирование учебного материала на основе авторской программы в </w:t>
      </w:r>
      <w:r>
        <w:rPr>
          <w:sz w:val="24"/>
          <w:szCs w:val="24"/>
          <w:lang w:val="en-US"/>
        </w:rPr>
        <w:t>I</w:t>
      </w:r>
      <w:r>
        <w:rPr>
          <w:sz w:val="24"/>
          <w:szCs w:val="24"/>
        </w:rPr>
        <w:t>-</w:t>
      </w:r>
      <w:proofErr w:type="spellStart"/>
      <w:r>
        <w:rPr>
          <w:sz w:val="24"/>
          <w:szCs w:val="24"/>
        </w:rPr>
        <w:t>ом</w:t>
      </w:r>
      <w:proofErr w:type="spellEnd"/>
      <w:r>
        <w:rPr>
          <w:sz w:val="24"/>
          <w:szCs w:val="24"/>
        </w:rPr>
        <w:t xml:space="preserve"> варианте позволяет за указанное количество часов рассмотреть в полном объеме не  изучавшиеся ранее по данному планированию темы: «Показательная и логарифмическая функции» (17 часов), «Производная показательной и логарифмической функций» (15 часов), «Элементы теории вероятностей» (8 часов). Тема, обеспечивающая изучение образовательной области «Уравнения и неравенства», в данном УМК и как, следствие, в авторском планировании, не представлена; не отводится также время на итоговое повторение.</w:t>
      </w:r>
    </w:p>
    <w:p w:rsidR="004A7CFA" w:rsidRDefault="004A7CFA" w:rsidP="004A7CFA">
      <w:pPr>
        <w:spacing w:after="0" w:line="240" w:lineRule="auto"/>
        <w:ind w:firstLine="709"/>
        <w:jc w:val="both"/>
        <w:rPr>
          <w:sz w:val="24"/>
          <w:szCs w:val="24"/>
        </w:rPr>
      </w:pPr>
      <w:r>
        <w:rPr>
          <w:sz w:val="24"/>
          <w:szCs w:val="24"/>
        </w:rPr>
        <w:t>Поэтому в примерное планирование учебного материала на основе авторской программы внесены следующие изменения:</w:t>
      </w:r>
    </w:p>
    <w:p w:rsidR="004A7CFA" w:rsidRDefault="004A7CFA" w:rsidP="004A7CFA">
      <w:pPr>
        <w:pStyle w:val="a3"/>
        <w:numPr>
          <w:ilvl w:val="0"/>
          <w:numId w:val="1"/>
        </w:numPr>
        <w:spacing w:after="0" w:line="240" w:lineRule="auto"/>
        <w:ind w:left="357" w:hanging="357"/>
        <w:jc w:val="both"/>
        <w:rPr>
          <w:sz w:val="24"/>
          <w:szCs w:val="24"/>
        </w:rPr>
      </w:pPr>
      <w:r>
        <w:rPr>
          <w:sz w:val="24"/>
          <w:szCs w:val="24"/>
        </w:rPr>
        <w:t xml:space="preserve">добавлена тема «Равносильность уравнений, неравенств и их систем. </w:t>
      </w:r>
      <w:proofErr w:type="gramStart"/>
      <w:r>
        <w:rPr>
          <w:sz w:val="24"/>
          <w:szCs w:val="24"/>
        </w:rPr>
        <w:t>Основные методы их решения», на изучение которой отводится 20 часов из расчета не менее 40 часов, предусмотренных примерной программой среднего общего образования по математике (базовый уровень) на изучение содержания образовательной области «Уравнения и неравенства» (отдельные вопросы этого раздела уже изучались в 11 классе или изучаются в 12 классе в контексте изучения других тем);</w:t>
      </w:r>
      <w:proofErr w:type="gramEnd"/>
    </w:p>
    <w:p w:rsidR="004A7CFA" w:rsidRDefault="004A7CFA" w:rsidP="004A7CFA">
      <w:pPr>
        <w:pStyle w:val="a3"/>
        <w:numPr>
          <w:ilvl w:val="0"/>
          <w:numId w:val="1"/>
        </w:numPr>
        <w:spacing w:after="0" w:line="240" w:lineRule="auto"/>
        <w:ind w:left="357" w:hanging="357"/>
        <w:jc w:val="both"/>
        <w:rPr>
          <w:sz w:val="24"/>
          <w:szCs w:val="24"/>
        </w:rPr>
      </w:pPr>
      <w:r>
        <w:rPr>
          <w:sz w:val="24"/>
          <w:szCs w:val="24"/>
        </w:rPr>
        <w:t>тема «Элементы теории вероятностей» перенесена для изучения в рамках учебного предмета математика (геометрия);</w:t>
      </w:r>
    </w:p>
    <w:p w:rsidR="004A7CFA" w:rsidRDefault="004A7CFA" w:rsidP="004A7CFA">
      <w:pPr>
        <w:pStyle w:val="a3"/>
        <w:numPr>
          <w:ilvl w:val="0"/>
          <w:numId w:val="1"/>
        </w:numPr>
        <w:spacing w:after="0" w:line="240" w:lineRule="auto"/>
        <w:ind w:left="357" w:hanging="357"/>
        <w:jc w:val="both"/>
        <w:rPr>
          <w:sz w:val="24"/>
          <w:szCs w:val="24"/>
        </w:rPr>
      </w:pPr>
      <w:r>
        <w:rPr>
          <w:sz w:val="24"/>
          <w:szCs w:val="24"/>
        </w:rPr>
        <w:t>3 часа добавлено на изучение темы «Показательная и логарифмическая функции»: вместо рекомендуемых 17 часов тема будет изучаться 20 часов;</w:t>
      </w:r>
    </w:p>
    <w:p w:rsidR="004A7CFA" w:rsidRDefault="004A7CFA" w:rsidP="004A7CFA">
      <w:pPr>
        <w:pStyle w:val="a3"/>
        <w:numPr>
          <w:ilvl w:val="0"/>
          <w:numId w:val="1"/>
        </w:numPr>
        <w:spacing w:after="0" w:line="240" w:lineRule="auto"/>
        <w:ind w:left="357" w:hanging="357"/>
        <w:jc w:val="both"/>
        <w:rPr>
          <w:sz w:val="24"/>
          <w:szCs w:val="24"/>
        </w:rPr>
      </w:pPr>
      <w:r>
        <w:rPr>
          <w:sz w:val="24"/>
          <w:szCs w:val="24"/>
        </w:rPr>
        <w:t>1 час добавлен на изучение темы «Производная показательной и логарифмической функции»: вместо рекомендуемых 15 часов тема будет изучаться 16 часов;</w:t>
      </w:r>
    </w:p>
    <w:p w:rsidR="004A7CFA" w:rsidRDefault="004A7CFA" w:rsidP="004A7CFA">
      <w:pPr>
        <w:pStyle w:val="a3"/>
        <w:numPr>
          <w:ilvl w:val="0"/>
          <w:numId w:val="1"/>
        </w:numPr>
        <w:spacing w:after="0" w:line="240" w:lineRule="auto"/>
        <w:ind w:left="357" w:hanging="357"/>
        <w:jc w:val="both"/>
        <w:rPr>
          <w:sz w:val="24"/>
          <w:szCs w:val="24"/>
        </w:rPr>
      </w:pPr>
      <w:r>
        <w:rPr>
          <w:sz w:val="24"/>
          <w:szCs w:val="24"/>
        </w:rPr>
        <w:t>14 часов отводится на повторение (2 часа в начале изучения курса и 12 часов на итоговое повторение в конце курса).</w:t>
      </w:r>
    </w:p>
    <w:p w:rsidR="004A7CFA" w:rsidRDefault="004A7CFA" w:rsidP="004A7CFA">
      <w:pPr>
        <w:spacing w:after="0" w:line="240" w:lineRule="auto"/>
        <w:ind w:firstLine="708"/>
        <w:jc w:val="both"/>
      </w:pPr>
      <w:r>
        <w:rPr>
          <w:sz w:val="24"/>
          <w:szCs w:val="24"/>
        </w:rPr>
        <w:t>Программа ориентирована на использование УМК под редакцией А.Н. Колмогорова для 10-11 классов общеобразовательных учреждений, издательство Просвещение. УМК состоит из:</w:t>
      </w:r>
      <w:r>
        <w:t xml:space="preserve"> </w:t>
      </w:r>
    </w:p>
    <w:p w:rsidR="004A7CFA" w:rsidRDefault="004A7CFA" w:rsidP="004A7CFA">
      <w:pPr>
        <w:pStyle w:val="a3"/>
        <w:numPr>
          <w:ilvl w:val="3"/>
          <w:numId w:val="2"/>
        </w:numPr>
        <w:spacing w:after="0" w:line="240" w:lineRule="auto"/>
        <w:ind w:left="357" w:hanging="357"/>
        <w:jc w:val="both"/>
        <w:rPr>
          <w:sz w:val="24"/>
          <w:szCs w:val="24"/>
        </w:rPr>
      </w:pPr>
      <w:r>
        <w:rPr>
          <w:sz w:val="24"/>
          <w:szCs w:val="24"/>
        </w:rPr>
        <w:lastRenderedPageBreak/>
        <w:t xml:space="preserve">Колмогоров А.Н., Абрамов А.М., </w:t>
      </w:r>
      <w:proofErr w:type="spellStart"/>
      <w:r>
        <w:rPr>
          <w:sz w:val="24"/>
          <w:szCs w:val="24"/>
        </w:rPr>
        <w:t>Дудницын</w:t>
      </w:r>
      <w:proofErr w:type="spellEnd"/>
      <w:r>
        <w:rPr>
          <w:sz w:val="24"/>
          <w:szCs w:val="24"/>
        </w:rPr>
        <w:t xml:space="preserve"> Ю.П. и др. Алгебра и начала математического анализа (базовый уровень). 10-11. М.: Просвещение, 2010.</w:t>
      </w:r>
    </w:p>
    <w:p w:rsidR="004A7CFA" w:rsidRDefault="004A7CFA" w:rsidP="004A7CFA">
      <w:pPr>
        <w:pStyle w:val="a3"/>
        <w:numPr>
          <w:ilvl w:val="0"/>
          <w:numId w:val="2"/>
        </w:numPr>
        <w:spacing w:after="0" w:line="240" w:lineRule="auto"/>
        <w:ind w:left="357" w:hanging="357"/>
        <w:jc w:val="both"/>
        <w:rPr>
          <w:sz w:val="24"/>
          <w:szCs w:val="24"/>
        </w:rPr>
      </w:pPr>
      <w:r>
        <w:rPr>
          <w:sz w:val="24"/>
          <w:szCs w:val="24"/>
        </w:rPr>
        <w:t xml:space="preserve">Ивлев Б.М. и др. Дидактические материалы по алгебре и началам анализа для 11 класса. М.: Просвещение, 2008. </w:t>
      </w:r>
    </w:p>
    <w:p w:rsidR="004A7CFA" w:rsidRDefault="004A7CFA" w:rsidP="004A7CFA">
      <w:pPr>
        <w:pStyle w:val="a3"/>
        <w:spacing w:after="0" w:line="240" w:lineRule="auto"/>
        <w:ind w:left="0" w:firstLine="709"/>
        <w:jc w:val="both"/>
        <w:rPr>
          <w:sz w:val="24"/>
          <w:szCs w:val="24"/>
        </w:rPr>
      </w:pPr>
      <w:r>
        <w:rPr>
          <w:sz w:val="24"/>
          <w:szCs w:val="24"/>
        </w:rPr>
        <w:t xml:space="preserve"> УМК</w:t>
      </w:r>
      <w:r>
        <w:t xml:space="preserve"> </w:t>
      </w:r>
      <w:r>
        <w:rPr>
          <w:sz w:val="24"/>
          <w:szCs w:val="24"/>
        </w:rPr>
        <w:t>входит в федеральный перечень учебников на 2013/14 учебный год и утвержден МО РФ.</w:t>
      </w:r>
    </w:p>
    <w:p w:rsidR="00351C7B" w:rsidRDefault="00351C7B" w:rsidP="004A7CFA">
      <w:pPr>
        <w:spacing w:after="0"/>
        <w:jc w:val="center"/>
        <w:rPr>
          <w:b/>
          <w:sz w:val="28"/>
          <w:szCs w:val="28"/>
        </w:rPr>
      </w:pPr>
      <w:r>
        <w:rPr>
          <w:b/>
          <w:sz w:val="28"/>
          <w:szCs w:val="28"/>
        </w:rPr>
        <w:t>Тематическое планирование 10 класс</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5389"/>
        <w:gridCol w:w="2977"/>
      </w:tblGrid>
      <w:tr w:rsidR="00351C7B" w:rsidTr="00351C7B">
        <w:trPr>
          <w:trHeight w:val="964"/>
        </w:trPr>
        <w:tc>
          <w:tcPr>
            <w:tcW w:w="1384" w:type="dxa"/>
            <w:tcBorders>
              <w:top w:val="single" w:sz="4" w:space="0" w:color="auto"/>
              <w:left w:val="single" w:sz="4" w:space="0" w:color="auto"/>
              <w:bottom w:val="single" w:sz="4" w:space="0" w:color="auto"/>
              <w:right w:val="single" w:sz="4" w:space="0" w:color="auto"/>
            </w:tcBorders>
            <w:vAlign w:val="center"/>
            <w:hideMark/>
          </w:tcPr>
          <w:p w:rsidR="00351C7B" w:rsidRDefault="00351C7B">
            <w:pPr>
              <w:spacing w:after="0"/>
              <w:ind w:left="57" w:right="-57"/>
              <w:jc w:val="center"/>
              <w:rPr>
                <w:rFonts w:ascii="Times New Roman" w:eastAsia="Times New Roman" w:hAnsi="Times New Roman" w:cs="Times New Roman"/>
                <w:b/>
                <w:sz w:val="28"/>
                <w:szCs w:val="28"/>
                <w:lang w:eastAsia="en-US"/>
              </w:rPr>
            </w:pPr>
            <w:r>
              <w:rPr>
                <w:b/>
                <w:sz w:val="28"/>
                <w:szCs w:val="28"/>
              </w:rPr>
              <w:t>№</w:t>
            </w:r>
          </w:p>
          <w:p w:rsidR="00351C7B" w:rsidRDefault="00351C7B">
            <w:pPr>
              <w:spacing w:after="0"/>
              <w:ind w:left="57" w:right="-57"/>
              <w:jc w:val="center"/>
              <w:rPr>
                <w:b/>
                <w:sz w:val="28"/>
                <w:szCs w:val="28"/>
                <w:lang w:eastAsia="en-US"/>
              </w:rPr>
            </w:pPr>
            <w:r>
              <w:rPr>
                <w:b/>
                <w:sz w:val="28"/>
                <w:szCs w:val="28"/>
              </w:rPr>
              <w:t>раздела</w:t>
            </w:r>
          </w:p>
        </w:tc>
        <w:tc>
          <w:tcPr>
            <w:tcW w:w="5389" w:type="dxa"/>
            <w:tcBorders>
              <w:top w:val="single" w:sz="4" w:space="0" w:color="auto"/>
              <w:left w:val="single" w:sz="4" w:space="0" w:color="auto"/>
              <w:bottom w:val="single" w:sz="4" w:space="0" w:color="auto"/>
              <w:right w:val="single" w:sz="4" w:space="0" w:color="auto"/>
            </w:tcBorders>
            <w:vAlign w:val="center"/>
            <w:hideMark/>
          </w:tcPr>
          <w:p w:rsidR="00351C7B" w:rsidRDefault="00351C7B">
            <w:pPr>
              <w:jc w:val="center"/>
              <w:rPr>
                <w:b/>
                <w:sz w:val="28"/>
                <w:szCs w:val="28"/>
                <w:lang w:eastAsia="en-US"/>
              </w:rPr>
            </w:pPr>
            <w:r>
              <w:rPr>
                <w:b/>
                <w:sz w:val="28"/>
                <w:szCs w:val="28"/>
              </w:rPr>
              <w:t>Наименование темы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1C7B" w:rsidRDefault="00351C7B">
            <w:pPr>
              <w:jc w:val="center"/>
              <w:rPr>
                <w:b/>
                <w:sz w:val="28"/>
                <w:szCs w:val="28"/>
                <w:lang w:eastAsia="en-US"/>
              </w:rPr>
            </w:pPr>
            <w:r>
              <w:rPr>
                <w:b/>
                <w:sz w:val="28"/>
                <w:szCs w:val="28"/>
              </w:rPr>
              <w:t>Всего часов</w:t>
            </w:r>
          </w:p>
        </w:tc>
      </w:tr>
      <w:tr w:rsidR="00351C7B" w:rsidTr="00351C7B">
        <w:trPr>
          <w:trHeight w:val="397"/>
        </w:trPr>
        <w:tc>
          <w:tcPr>
            <w:tcW w:w="1384" w:type="dxa"/>
            <w:tcBorders>
              <w:top w:val="single" w:sz="4" w:space="0" w:color="auto"/>
              <w:left w:val="single" w:sz="4" w:space="0" w:color="auto"/>
              <w:bottom w:val="single" w:sz="4" w:space="0" w:color="auto"/>
              <w:right w:val="single" w:sz="4" w:space="0" w:color="auto"/>
            </w:tcBorders>
            <w:hideMark/>
          </w:tcPr>
          <w:p w:rsidR="00351C7B" w:rsidRDefault="00351C7B">
            <w:pPr>
              <w:spacing w:after="0"/>
              <w:ind w:left="57" w:right="-57"/>
              <w:jc w:val="center"/>
              <w:rPr>
                <w:sz w:val="24"/>
                <w:szCs w:val="24"/>
                <w:lang w:eastAsia="en-US"/>
              </w:rPr>
            </w:pPr>
            <w:r>
              <w:rPr>
                <w:sz w:val="24"/>
                <w:szCs w:val="24"/>
              </w:rPr>
              <w:t>1</w:t>
            </w:r>
          </w:p>
        </w:tc>
        <w:tc>
          <w:tcPr>
            <w:tcW w:w="5389" w:type="dxa"/>
            <w:tcBorders>
              <w:top w:val="single" w:sz="4" w:space="0" w:color="auto"/>
              <w:left w:val="single" w:sz="4" w:space="0" w:color="auto"/>
              <w:bottom w:val="single" w:sz="4" w:space="0" w:color="auto"/>
              <w:right w:val="single" w:sz="4" w:space="0" w:color="auto"/>
            </w:tcBorders>
            <w:hideMark/>
          </w:tcPr>
          <w:p w:rsidR="00351C7B" w:rsidRDefault="00351C7B">
            <w:pPr>
              <w:spacing w:after="0"/>
              <w:rPr>
                <w:sz w:val="24"/>
                <w:szCs w:val="24"/>
                <w:lang w:eastAsia="en-US"/>
              </w:rPr>
            </w:pPr>
            <w:r>
              <w:rPr>
                <w:sz w:val="24"/>
                <w:szCs w:val="24"/>
              </w:rPr>
              <w:t>Повторение</w:t>
            </w:r>
          </w:p>
        </w:tc>
        <w:tc>
          <w:tcPr>
            <w:tcW w:w="2977" w:type="dxa"/>
            <w:tcBorders>
              <w:top w:val="single" w:sz="4" w:space="0" w:color="auto"/>
              <w:left w:val="single" w:sz="4" w:space="0" w:color="auto"/>
              <w:bottom w:val="single" w:sz="4" w:space="0" w:color="auto"/>
              <w:right w:val="single" w:sz="4" w:space="0" w:color="auto"/>
            </w:tcBorders>
            <w:hideMark/>
          </w:tcPr>
          <w:p w:rsidR="00351C7B" w:rsidRDefault="00351C7B">
            <w:pPr>
              <w:spacing w:after="0"/>
              <w:jc w:val="center"/>
              <w:rPr>
                <w:sz w:val="24"/>
                <w:szCs w:val="24"/>
                <w:lang w:eastAsia="en-US"/>
              </w:rPr>
            </w:pPr>
            <w:r>
              <w:rPr>
                <w:sz w:val="24"/>
                <w:szCs w:val="24"/>
              </w:rPr>
              <w:t>2</w:t>
            </w:r>
          </w:p>
        </w:tc>
      </w:tr>
      <w:tr w:rsidR="00351C7B" w:rsidTr="00351C7B">
        <w:trPr>
          <w:trHeight w:val="397"/>
        </w:trPr>
        <w:tc>
          <w:tcPr>
            <w:tcW w:w="1384" w:type="dxa"/>
            <w:tcBorders>
              <w:top w:val="single" w:sz="4" w:space="0" w:color="auto"/>
              <w:left w:val="single" w:sz="4" w:space="0" w:color="auto"/>
              <w:bottom w:val="single" w:sz="4" w:space="0" w:color="auto"/>
              <w:right w:val="single" w:sz="4" w:space="0" w:color="auto"/>
            </w:tcBorders>
            <w:hideMark/>
          </w:tcPr>
          <w:p w:rsidR="00351C7B" w:rsidRDefault="00351C7B">
            <w:pPr>
              <w:spacing w:after="0"/>
              <w:ind w:left="57" w:right="-57"/>
              <w:jc w:val="center"/>
              <w:rPr>
                <w:sz w:val="24"/>
                <w:szCs w:val="24"/>
                <w:lang w:eastAsia="en-US"/>
              </w:rPr>
            </w:pPr>
            <w:r>
              <w:rPr>
                <w:sz w:val="24"/>
                <w:szCs w:val="24"/>
              </w:rPr>
              <w:t>2</w:t>
            </w:r>
          </w:p>
        </w:tc>
        <w:tc>
          <w:tcPr>
            <w:tcW w:w="5389" w:type="dxa"/>
            <w:tcBorders>
              <w:top w:val="single" w:sz="4" w:space="0" w:color="auto"/>
              <w:left w:val="single" w:sz="4" w:space="0" w:color="auto"/>
              <w:bottom w:val="single" w:sz="4" w:space="0" w:color="auto"/>
              <w:right w:val="single" w:sz="4" w:space="0" w:color="auto"/>
            </w:tcBorders>
            <w:hideMark/>
          </w:tcPr>
          <w:p w:rsidR="00351C7B" w:rsidRDefault="00351C7B">
            <w:pPr>
              <w:spacing w:after="0"/>
              <w:rPr>
                <w:sz w:val="24"/>
                <w:szCs w:val="24"/>
                <w:lang w:eastAsia="en-US"/>
              </w:rPr>
            </w:pPr>
            <w:r>
              <w:rPr>
                <w:sz w:val="24"/>
                <w:szCs w:val="24"/>
              </w:rPr>
              <w:t>Тригонометрические функции любого угла</w:t>
            </w:r>
          </w:p>
        </w:tc>
        <w:tc>
          <w:tcPr>
            <w:tcW w:w="2977" w:type="dxa"/>
            <w:tcBorders>
              <w:top w:val="single" w:sz="4" w:space="0" w:color="auto"/>
              <w:left w:val="single" w:sz="4" w:space="0" w:color="auto"/>
              <w:bottom w:val="single" w:sz="4" w:space="0" w:color="auto"/>
              <w:right w:val="single" w:sz="4" w:space="0" w:color="auto"/>
            </w:tcBorders>
            <w:hideMark/>
          </w:tcPr>
          <w:p w:rsidR="00351C7B" w:rsidRDefault="00351C7B">
            <w:pPr>
              <w:spacing w:after="0"/>
              <w:jc w:val="center"/>
              <w:rPr>
                <w:sz w:val="24"/>
                <w:szCs w:val="24"/>
                <w:lang w:eastAsia="en-US"/>
              </w:rPr>
            </w:pPr>
            <w:r>
              <w:rPr>
                <w:sz w:val="24"/>
                <w:szCs w:val="24"/>
              </w:rPr>
              <w:t>5</w:t>
            </w:r>
          </w:p>
        </w:tc>
      </w:tr>
      <w:tr w:rsidR="00351C7B" w:rsidTr="00351C7B">
        <w:trPr>
          <w:trHeight w:val="397"/>
        </w:trPr>
        <w:tc>
          <w:tcPr>
            <w:tcW w:w="1384" w:type="dxa"/>
            <w:tcBorders>
              <w:top w:val="single" w:sz="4" w:space="0" w:color="auto"/>
              <w:left w:val="single" w:sz="4" w:space="0" w:color="auto"/>
              <w:bottom w:val="single" w:sz="4" w:space="0" w:color="auto"/>
              <w:right w:val="single" w:sz="4" w:space="0" w:color="auto"/>
            </w:tcBorders>
            <w:hideMark/>
          </w:tcPr>
          <w:p w:rsidR="00351C7B" w:rsidRDefault="00351C7B">
            <w:pPr>
              <w:spacing w:after="0"/>
              <w:ind w:left="57" w:right="-57"/>
              <w:jc w:val="center"/>
              <w:rPr>
                <w:sz w:val="24"/>
                <w:szCs w:val="24"/>
                <w:lang w:eastAsia="en-US"/>
              </w:rPr>
            </w:pPr>
            <w:r>
              <w:rPr>
                <w:sz w:val="24"/>
                <w:szCs w:val="24"/>
              </w:rPr>
              <w:t>3</w:t>
            </w:r>
          </w:p>
        </w:tc>
        <w:tc>
          <w:tcPr>
            <w:tcW w:w="5389" w:type="dxa"/>
            <w:tcBorders>
              <w:top w:val="single" w:sz="4" w:space="0" w:color="auto"/>
              <w:left w:val="single" w:sz="4" w:space="0" w:color="auto"/>
              <w:bottom w:val="single" w:sz="4" w:space="0" w:color="auto"/>
              <w:right w:val="single" w:sz="4" w:space="0" w:color="auto"/>
            </w:tcBorders>
            <w:hideMark/>
          </w:tcPr>
          <w:p w:rsidR="00351C7B" w:rsidRDefault="00351C7B">
            <w:pPr>
              <w:spacing w:after="0"/>
              <w:rPr>
                <w:sz w:val="24"/>
                <w:szCs w:val="24"/>
                <w:lang w:eastAsia="en-US"/>
              </w:rPr>
            </w:pPr>
            <w:r>
              <w:rPr>
                <w:sz w:val="24"/>
                <w:szCs w:val="24"/>
              </w:rPr>
              <w:t>Основные тригонометрические формулы</w:t>
            </w:r>
          </w:p>
        </w:tc>
        <w:tc>
          <w:tcPr>
            <w:tcW w:w="2977" w:type="dxa"/>
            <w:tcBorders>
              <w:top w:val="single" w:sz="4" w:space="0" w:color="auto"/>
              <w:left w:val="single" w:sz="4" w:space="0" w:color="auto"/>
              <w:bottom w:val="single" w:sz="4" w:space="0" w:color="auto"/>
              <w:right w:val="single" w:sz="4" w:space="0" w:color="auto"/>
            </w:tcBorders>
            <w:hideMark/>
          </w:tcPr>
          <w:p w:rsidR="00351C7B" w:rsidRDefault="00351C7B">
            <w:pPr>
              <w:spacing w:after="0"/>
              <w:jc w:val="center"/>
              <w:rPr>
                <w:sz w:val="24"/>
                <w:szCs w:val="24"/>
                <w:lang w:eastAsia="en-US"/>
              </w:rPr>
            </w:pPr>
            <w:r>
              <w:rPr>
                <w:sz w:val="24"/>
                <w:szCs w:val="24"/>
              </w:rPr>
              <w:t>7</w:t>
            </w:r>
          </w:p>
        </w:tc>
      </w:tr>
      <w:tr w:rsidR="00351C7B" w:rsidTr="00351C7B">
        <w:trPr>
          <w:trHeight w:val="397"/>
        </w:trPr>
        <w:tc>
          <w:tcPr>
            <w:tcW w:w="1384" w:type="dxa"/>
            <w:tcBorders>
              <w:top w:val="single" w:sz="4" w:space="0" w:color="auto"/>
              <w:left w:val="single" w:sz="4" w:space="0" w:color="auto"/>
              <w:bottom w:val="single" w:sz="4" w:space="0" w:color="auto"/>
              <w:right w:val="single" w:sz="4" w:space="0" w:color="auto"/>
            </w:tcBorders>
            <w:hideMark/>
          </w:tcPr>
          <w:p w:rsidR="00351C7B" w:rsidRDefault="00351C7B">
            <w:pPr>
              <w:spacing w:after="0"/>
              <w:ind w:left="57" w:right="-57"/>
              <w:jc w:val="center"/>
              <w:rPr>
                <w:sz w:val="24"/>
                <w:szCs w:val="24"/>
                <w:lang w:eastAsia="en-US"/>
              </w:rPr>
            </w:pPr>
            <w:r>
              <w:rPr>
                <w:sz w:val="24"/>
                <w:szCs w:val="24"/>
              </w:rPr>
              <w:t>4</w:t>
            </w:r>
          </w:p>
        </w:tc>
        <w:tc>
          <w:tcPr>
            <w:tcW w:w="5389" w:type="dxa"/>
            <w:tcBorders>
              <w:top w:val="single" w:sz="4" w:space="0" w:color="auto"/>
              <w:left w:val="single" w:sz="4" w:space="0" w:color="auto"/>
              <w:bottom w:val="single" w:sz="4" w:space="0" w:color="auto"/>
              <w:right w:val="single" w:sz="4" w:space="0" w:color="auto"/>
            </w:tcBorders>
            <w:hideMark/>
          </w:tcPr>
          <w:p w:rsidR="00351C7B" w:rsidRDefault="00351C7B">
            <w:pPr>
              <w:spacing w:after="0"/>
              <w:rPr>
                <w:sz w:val="24"/>
                <w:szCs w:val="24"/>
                <w:lang w:eastAsia="en-US"/>
              </w:rPr>
            </w:pPr>
            <w:r>
              <w:rPr>
                <w:sz w:val="24"/>
                <w:szCs w:val="24"/>
              </w:rPr>
              <w:t>Формулы сложения и их следствия</w:t>
            </w:r>
          </w:p>
        </w:tc>
        <w:tc>
          <w:tcPr>
            <w:tcW w:w="2977" w:type="dxa"/>
            <w:tcBorders>
              <w:top w:val="single" w:sz="4" w:space="0" w:color="auto"/>
              <w:left w:val="single" w:sz="4" w:space="0" w:color="auto"/>
              <w:bottom w:val="single" w:sz="4" w:space="0" w:color="auto"/>
              <w:right w:val="single" w:sz="4" w:space="0" w:color="auto"/>
            </w:tcBorders>
            <w:hideMark/>
          </w:tcPr>
          <w:p w:rsidR="00351C7B" w:rsidRDefault="00351C7B">
            <w:pPr>
              <w:spacing w:after="0"/>
              <w:jc w:val="center"/>
              <w:rPr>
                <w:sz w:val="24"/>
                <w:szCs w:val="24"/>
                <w:lang w:eastAsia="en-US"/>
              </w:rPr>
            </w:pPr>
            <w:r>
              <w:rPr>
                <w:sz w:val="24"/>
                <w:szCs w:val="24"/>
              </w:rPr>
              <w:t>7</w:t>
            </w:r>
          </w:p>
        </w:tc>
      </w:tr>
      <w:tr w:rsidR="00351C7B" w:rsidTr="00351C7B">
        <w:trPr>
          <w:trHeight w:val="397"/>
        </w:trPr>
        <w:tc>
          <w:tcPr>
            <w:tcW w:w="1384" w:type="dxa"/>
            <w:tcBorders>
              <w:top w:val="single" w:sz="4" w:space="0" w:color="auto"/>
              <w:left w:val="single" w:sz="4" w:space="0" w:color="auto"/>
              <w:bottom w:val="single" w:sz="4" w:space="0" w:color="auto"/>
              <w:right w:val="single" w:sz="4" w:space="0" w:color="auto"/>
            </w:tcBorders>
            <w:hideMark/>
          </w:tcPr>
          <w:p w:rsidR="00351C7B" w:rsidRDefault="00351C7B">
            <w:pPr>
              <w:spacing w:after="0"/>
              <w:ind w:left="57" w:right="-57"/>
              <w:jc w:val="center"/>
              <w:rPr>
                <w:sz w:val="24"/>
                <w:szCs w:val="24"/>
                <w:lang w:eastAsia="en-US"/>
              </w:rPr>
            </w:pPr>
            <w:r>
              <w:rPr>
                <w:sz w:val="24"/>
                <w:szCs w:val="24"/>
              </w:rPr>
              <w:t>5</w:t>
            </w:r>
          </w:p>
        </w:tc>
        <w:tc>
          <w:tcPr>
            <w:tcW w:w="5389" w:type="dxa"/>
            <w:tcBorders>
              <w:top w:val="single" w:sz="4" w:space="0" w:color="auto"/>
              <w:left w:val="single" w:sz="4" w:space="0" w:color="auto"/>
              <w:bottom w:val="single" w:sz="4" w:space="0" w:color="auto"/>
              <w:right w:val="single" w:sz="4" w:space="0" w:color="auto"/>
            </w:tcBorders>
            <w:hideMark/>
          </w:tcPr>
          <w:p w:rsidR="00351C7B" w:rsidRDefault="00351C7B">
            <w:pPr>
              <w:spacing w:after="0"/>
              <w:rPr>
                <w:sz w:val="24"/>
                <w:szCs w:val="24"/>
                <w:lang w:eastAsia="en-US"/>
              </w:rPr>
            </w:pPr>
            <w:r>
              <w:rPr>
                <w:sz w:val="24"/>
                <w:szCs w:val="24"/>
              </w:rPr>
              <w:t>Тригонометрические функции числового аргумента</w:t>
            </w:r>
          </w:p>
        </w:tc>
        <w:tc>
          <w:tcPr>
            <w:tcW w:w="2977" w:type="dxa"/>
            <w:tcBorders>
              <w:top w:val="single" w:sz="4" w:space="0" w:color="auto"/>
              <w:left w:val="single" w:sz="4" w:space="0" w:color="auto"/>
              <w:bottom w:val="single" w:sz="4" w:space="0" w:color="auto"/>
              <w:right w:val="single" w:sz="4" w:space="0" w:color="auto"/>
            </w:tcBorders>
            <w:hideMark/>
          </w:tcPr>
          <w:p w:rsidR="00351C7B" w:rsidRDefault="00351C7B">
            <w:pPr>
              <w:spacing w:after="0"/>
              <w:jc w:val="center"/>
              <w:rPr>
                <w:sz w:val="24"/>
                <w:szCs w:val="24"/>
                <w:lang w:eastAsia="en-US"/>
              </w:rPr>
            </w:pPr>
            <w:r>
              <w:rPr>
                <w:sz w:val="24"/>
                <w:szCs w:val="24"/>
              </w:rPr>
              <w:t>6</w:t>
            </w:r>
          </w:p>
        </w:tc>
      </w:tr>
      <w:tr w:rsidR="00351C7B" w:rsidTr="00351C7B">
        <w:trPr>
          <w:trHeight w:val="397"/>
        </w:trPr>
        <w:tc>
          <w:tcPr>
            <w:tcW w:w="1384" w:type="dxa"/>
            <w:tcBorders>
              <w:top w:val="single" w:sz="4" w:space="0" w:color="auto"/>
              <w:left w:val="single" w:sz="4" w:space="0" w:color="auto"/>
              <w:bottom w:val="single" w:sz="4" w:space="0" w:color="auto"/>
              <w:right w:val="single" w:sz="4" w:space="0" w:color="auto"/>
            </w:tcBorders>
            <w:hideMark/>
          </w:tcPr>
          <w:p w:rsidR="00351C7B" w:rsidRDefault="00351C7B">
            <w:pPr>
              <w:spacing w:after="0"/>
              <w:ind w:left="57" w:right="-57"/>
              <w:jc w:val="center"/>
              <w:rPr>
                <w:sz w:val="24"/>
                <w:szCs w:val="24"/>
                <w:lang w:eastAsia="en-US"/>
              </w:rPr>
            </w:pPr>
            <w:r>
              <w:rPr>
                <w:sz w:val="24"/>
                <w:szCs w:val="24"/>
              </w:rPr>
              <w:t>6</w:t>
            </w:r>
          </w:p>
        </w:tc>
        <w:tc>
          <w:tcPr>
            <w:tcW w:w="5389" w:type="dxa"/>
            <w:tcBorders>
              <w:top w:val="single" w:sz="4" w:space="0" w:color="auto"/>
              <w:left w:val="single" w:sz="4" w:space="0" w:color="auto"/>
              <w:bottom w:val="single" w:sz="4" w:space="0" w:color="auto"/>
              <w:right w:val="single" w:sz="4" w:space="0" w:color="auto"/>
            </w:tcBorders>
            <w:hideMark/>
          </w:tcPr>
          <w:p w:rsidR="00351C7B" w:rsidRDefault="00351C7B">
            <w:pPr>
              <w:spacing w:after="0"/>
              <w:rPr>
                <w:sz w:val="24"/>
                <w:szCs w:val="24"/>
                <w:lang w:eastAsia="en-US"/>
              </w:rPr>
            </w:pPr>
            <w:r>
              <w:rPr>
                <w:sz w:val="24"/>
                <w:szCs w:val="24"/>
              </w:rPr>
              <w:t>Основные свойства функций</w:t>
            </w:r>
          </w:p>
        </w:tc>
        <w:tc>
          <w:tcPr>
            <w:tcW w:w="2977" w:type="dxa"/>
            <w:tcBorders>
              <w:top w:val="single" w:sz="4" w:space="0" w:color="auto"/>
              <w:left w:val="single" w:sz="4" w:space="0" w:color="auto"/>
              <w:bottom w:val="single" w:sz="4" w:space="0" w:color="auto"/>
              <w:right w:val="single" w:sz="4" w:space="0" w:color="auto"/>
            </w:tcBorders>
            <w:hideMark/>
          </w:tcPr>
          <w:p w:rsidR="00351C7B" w:rsidRDefault="00351C7B">
            <w:pPr>
              <w:spacing w:after="0"/>
              <w:jc w:val="center"/>
              <w:rPr>
                <w:sz w:val="24"/>
                <w:szCs w:val="24"/>
                <w:lang w:eastAsia="en-US"/>
              </w:rPr>
            </w:pPr>
            <w:r>
              <w:rPr>
                <w:sz w:val="24"/>
                <w:szCs w:val="24"/>
              </w:rPr>
              <w:t>18</w:t>
            </w:r>
          </w:p>
        </w:tc>
      </w:tr>
      <w:tr w:rsidR="00351C7B" w:rsidTr="00351C7B">
        <w:trPr>
          <w:trHeight w:val="397"/>
        </w:trPr>
        <w:tc>
          <w:tcPr>
            <w:tcW w:w="1384" w:type="dxa"/>
            <w:tcBorders>
              <w:top w:val="single" w:sz="4" w:space="0" w:color="auto"/>
              <w:left w:val="single" w:sz="4" w:space="0" w:color="auto"/>
              <w:bottom w:val="single" w:sz="4" w:space="0" w:color="auto"/>
              <w:right w:val="single" w:sz="4" w:space="0" w:color="auto"/>
            </w:tcBorders>
            <w:hideMark/>
          </w:tcPr>
          <w:p w:rsidR="00351C7B" w:rsidRDefault="00351C7B">
            <w:pPr>
              <w:spacing w:after="0"/>
              <w:ind w:left="57" w:right="-57"/>
              <w:jc w:val="center"/>
              <w:rPr>
                <w:sz w:val="24"/>
                <w:szCs w:val="24"/>
                <w:lang w:eastAsia="en-US"/>
              </w:rPr>
            </w:pPr>
            <w:r>
              <w:rPr>
                <w:sz w:val="24"/>
                <w:szCs w:val="24"/>
              </w:rPr>
              <w:t>7</w:t>
            </w:r>
          </w:p>
        </w:tc>
        <w:tc>
          <w:tcPr>
            <w:tcW w:w="5389" w:type="dxa"/>
            <w:tcBorders>
              <w:top w:val="single" w:sz="4" w:space="0" w:color="auto"/>
              <w:left w:val="single" w:sz="4" w:space="0" w:color="auto"/>
              <w:bottom w:val="single" w:sz="4" w:space="0" w:color="auto"/>
              <w:right w:val="single" w:sz="4" w:space="0" w:color="auto"/>
            </w:tcBorders>
            <w:hideMark/>
          </w:tcPr>
          <w:p w:rsidR="00351C7B" w:rsidRDefault="00351C7B">
            <w:pPr>
              <w:spacing w:after="0"/>
              <w:rPr>
                <w:sz w:val="24"/>
                <w:szCs w:val="24"/>
                <w:lang w:eastAsia="en-US"/>
              </w:rPr>
            </w:pPr>
            <w:r>
              <w:rPr>
                <w:sz w:val="24"/>
                <w:szCs w:val="24"/>
              </w:rPr>
              <w:t>Решение тригонометрических уравнений и неравенств</w:t>
            </w:r>
          </w:p>
        </w:tc>
        <w:tc>
          <w:tcPr>
            <w:tcW w:w="2977" w:type="dxa"/>
            <w:tcBorders>
              <w:top w:val="single" w:sz="4" w:space="0" w:color="auto"/>
              <w:left w:val="single" w:sz="4" w:space="0" w:color="auto"/>
              <w:bottom w:val="single" w:sz="4" w:space="0" w:color="auto"/>
              <w:right w:val="single" w:sz="4" w:space="0" w:color="auto"/>
            </w:tcBorders>
            <w:hideMark/>
          </w:tcPr>
          <w:p w:rsidR="00351C7B" w:rsidRDefault="00351C7B">
            <w:pPr>
              <w:spacing w:after="0"/>
              <w:jc w:val="center"/>
              <w:rPr>
                <w:sz w:val="24"/>
                <w:szCs w:val="24"/>
                <w:lang w:eastAsia="en-US"/>
              </w:rPr>
            </w:pPr>
            <w:r>
              <w:rPr>
                <w:sz w:val="24"/>
                <w:szCs w:val="24"/>
              </w:rPr>
              <w:t>9</w:t>
            </w:r>
          </w:p>
        </w:tc>
      </w:tr>
      <w:tr w:rsidR="00351C7B" w:rsidTr="00351C7B">
        <w:trPr>
          <w:trHeight w:val="397"/>
        </w:trPr>
        <w:tc>
          <w:tcPr>
            <w:tcW w:w="1384" w:type="dxa"/>
            <w:tcBorders>
              <w:top w:val="single" w:sz="4" w:space="0" w:color="auto"/>
              <w:left w:val="single" w:sz="4" w:space="0" w:color="auto"/>
              <w:bottom w:val="single" w:sz="4" w:space="0" w:color="auto"/>
              <w:right w:val="single" w:sz="4" w:space="0" w:color="auto"/>
            </w:tcBorders>
            <w:hideMark/>
          </w:tcPr>
          <w:p w:rsidR="00351C7B" w:rsidRDefault="00351C7B">
            <w:pPr>
              <w:spacing w:after="0"/>
              <w:ind w:left="57" w:right="-57"/>
              <w:jc w:val="center"/>
              <w:rPr>
                <w:sz w:val="24"/>
                <w:szCs w:val="24"/>
                <w:lang w:eastAsia="en-US"/>
              </w:rPr>
            </w:pPr>
            <w:r>
              <w:rPr>
                <w:sz w:val="24"/>
                <w:szCs w:val="24"/>
              </w:rPr>
              <w:t>8</w:t>
            </w:r>
          </w:p>
        </w:tc>
        <w:tc>
          <w:tcPr>
            <w:tcW w:w="5389" w:type="dxa"/>
            <w:tcBorders>
              <w:top w:val="single" w:sz="4" w:space="0" w:color="auto"/>
              <w:left w:val="single" w:sz="4" w:space="0" w:color="auto"/>
              <w:bottom w:val="single" w:sz="4" w:space="0" w:color="auto"/>
              <w:right w:val="single" w:sz="4" w:space="0" w:color="auto"/>
            </w:tcBorders>
            <w:hideMark/>
          </w:tcPr>
          <w:p w:rsidR="00351C7B" w:rsidRDefault="00351C7B">
            <w:pPr>
              <w:spacing w:after="0"/>
              <w:rPr>
                <w:sz w:val="24"/>
                <w:szCs w:val="24"/>
                <w:lang w:eastAsia="en-US"/>
              </w:rPr>
            </w:pPr>
            <w:r>
              <w:rPr>
                <w:sz w:val="24"/>
                <w:szCs w:val="24"/>
              </w:rPr>
              <w:t>Производная</w:t>
            </w:r>
          </w:p>
        </w:tc>
        <w:tc>
          <w:tcPr>
            <w:tcW w:w="2977" w:type="dxa"/>
            <w:tcBorders>
              <w:top w:val="single" w:sz="4" w:space="0" w:color="auto"/>
              <w:left w:val="single" w:sz="4" w:space="0" w:color="auto"/>
              <w:bottom w:val="single" w:sz="4" w:space="0" w:color="auto"/>
              <w:right w:val="single" w:sz="4" w:space="0" w:color="auto"/>
            </w:tcBorders>
            <w:hideMark/>
          </w:tcPr>
          <w:p w:rsidR="00351C7B" w:rsidRDefault="00351C7B">
            <w:pPr>
              <w:spacing w:after="0"/>
              <w:jc w:val="center"/>
              <w:rPr>
                <w:sz w:val="24"/>
                <w:szCs w:val="24"/>
                <w:lang w:eastAsia="en-US"/>
              </w:rPr>
            </w:pPr>
            <w:r>
              <w:rPr>
                <w:sz w:val="24"/>
                <w:szCs w:val="24"/>
              </w:rPr>
              <w:t>13</w:t>
            </w:r>
          </w:p>
        </w:tc>
      </w:tr>
      <w:tr w:rsidR="00351C7B" w:rsidTr="00351C7B">
        <w:trPr>
          <w:trHeight w:val="397"/>
        </w:trPr>
        <w:tc>
          <w:tcPr>
            <w:tcW w:w="1384" w:type="dxa"/>
            <w:tcBorders>
              <w:top w:val="single" w:sz="4" w:space="0" w:color="auto"/>
              <w:left w:val="single" w:sz="4" w:space="0" w:color="auto"/>
              <w:bottom w:val="single" w:sz="4" w:space="0" w:color="auto"/>
              <w:right w:val="single" w:sz="4" w:space="0" w:color="auto"/>
            </w:tcBorders>
            <w:hideMark/>
          </w:tcPr>
          <w:p w:rsidR="00351C7B" w:rsidRDefault="00351C7B">
            <w:pPr>
              <w:spacing w:after="0"/>
            </w:pPr>
          </w:p>
        </w:tc>
        <w:tc>
          <w:tcPr>
            <w:tcW w:w="5389" w:type="dxa"/>
            <w:tcBorders>
              <w:top w:val="single" w:sz="4" w:space="0" w:color="auto"/>
              <w:left w:val="single" w:sz="4" w:space="0" w:color="auto"/>
              <w:bottom w:val="single" w:sz="4" w:space="0" w:color="auto"/>
              <w:right w:val="single" w:sz="4" w:space="0" w:color="auto"/>
            </w:tcBorders>
            <w:hideMark/>
          </w:tcPr>
          <w:p w:rsidR="00351C7B" w:rsidRDefault="00351C7B">
            <w:pPr>
              <w:spacing w:after="0"/>
              <w:rPr>
                <w:sz w:val="24"/>
                <w:szCs w:val="24"/>
                <w:lang w:eastAsia="en-US"/>
              </w:rPr>
            </w:pPr>
            <w:r>
              <w:rPr>
                <w:sz w:val="24"/>
                <w:szCs w:val="24"/>
              </w:rPr>
              <w:t>Элементы  статистики</w:t>
            </w:r>
          </w:p>
        </w:tc>
        <w:tc>
          <w:tcPr>
            <w:tcW w:w="2977" w:type="dxa"/>
            <w:tcBorders>
              <w:top w:val="single" w:sz="4" w:space="0" w:color="auto"/>
              <w:left w:val="single" w:sz="4" w:space="0" w:color="auto"/>
              <w:bottom w:val="single" w:sz="4" w:space="0" w:color="auto"/>
              <w:right w:val="single" w:sz="4" w:space="0" w:color="auto"/>
            </w:tcBorders>
            <w:hideMark/>
          </w:tcPr>
          <w:p w:rsidR="00351C7B" w:rsidRDefault="00351C7B">
            <w:pPr>
              <w:spacing w:after="0"/>
              <w:jc w:val="center"/>
              <w:rPr>
                <w:sz w:val="24"/>
                <w:szCs w:val="24"/>
                <w:lang w:eastAsia="en-US"/>
              </w:rPr>
            </w:pPr>
            <w:r>
              <w:rPr>
                <w:sz w:val="24"/>
                <w:szCs w:val="24"/>
              </w:rPr>
              <w:t>4</w:t>
            </w:r>
          </w:p>
        </w:tc>
      </w:tr>
      <w:tr w:rsidR="00351C7B" w:rsidTr="00351C7B">
        <w:trPr>
          <w:trHeight w:val="397"/>
        </w:trPr>
        <w:tc>
          <w:tcPr>
            <w:tcW w:w="1384" w:type="dxa"/>
            <w:tcBorders>
              <w:top w:val="single" w:sz="4" w:space="0" w:color="auto"/>
              <w:left w:val="single" w:sz="4" w:space="0" w:color="auto"/>
              <w:bottom w:val="single" w:sz="4" w:space="0" w:color="auto"/>
              <w:right w:val="single" w:sz="4" w:space="0" w:color="auto"/>
            </w:tcBorders>
            <w:hideMark/>
          </w:tcPr>
          <w:p w:rsidR="00351C7B" w:rsidRDefault="00351C7B">
            <w:pPr>
              <w:spacing w:after="0"/>
              <w:ind w:left="57" w:right="-57"/>
              <w:jc w:val="center"/>
              <w:rPr>
                <w:sz w:val="24"/>
                <w:szCs w:val="24"/>
                <w:lang w:eastAsia="en-US"/>
              </w:rPr>
            </w:pPr>
            <w:r>
              <w:rPr>
                <w:sz w:val="24"/>
                <w:szCs w:val="24"/>
              </w:rPr>
              <w:t>9</w:t>
            </w:r>
          </w:p>
        </w:tc>
        <w:tc>
          <w:tcPr>
            <w:tcW w:w="5389" w:type="dxa"/>
            <w:tcBorders>
              <w:top w:val="single" w:sz="4" w:space="0" w:color="auto"/>
              <w:left w:val="single" w:sz="4" w:space="0" w:color="auto"/>
              <w:bottom w:val="single" w:sz="4" w:space="0" w:color="auto"/>
              <w:right w:val="single" w:sz="4" w:space="0" w:color="auto"/>
            </w:tcBorders>
            <w:hideMark/>
          </w:tcPr>
          <w:p w:rsidR="00351C7B" w:rsidRDefault="00351C7B">
            <w:pPr>
              <w:spacing w:after="0"/>
              <w:rPr>
                <w:sz w:val="24"/>
                <w:szCs w:val="24"/>
                <w:lang w:eastAsia="en-US"/>
              </w:rPr>
            </w:pPr>
            <w:r>
              <w:rPr>
                <w:sz w:val="24"/>
                <w:szCs w:val="24"/>
              </w:rPr>
              <w:t>Итоговое повторение</w:t>
            </w:r>
          </w:p>
        </w:tc>
        <w:tc>
          <w:tcPr>
            <w:tcW w:w="2977" w:type="dxa"/>
            <w:tcBorders>
              <w:top w:val="single" w:sz="4" w:space="0" w:color="auto"/>
              <w:left w:val="single" w:sz="4" w:space="0" w:color="auto"/>
              <w:bottom w:val="single" w:sz="4" w:space="0" w:color="auto"/>
              <w:right w:val="single" w:sz="4" w:space="0" w:color="auto"/>
            </w:tcBorders>
            <w:hideMark/>
          </w:tcPr>
          <w:p w:rsidR="00351C7B" w:rsidRDefault="00351C7B">
            <w:pPr>
              <w:spacing w:after="0"/>
              <w:jc w:val="center"/>
              <w:rPr>
                <w:sz w:val="24"/>
                <w:szCs w:val="24"/>
                <w:lang w:eastAsia="en-US"/>
              </w:rPr>
            </w:pPr>
            <w:r>
              <w:rPr>
                <w:sz w:val="24"/>
                <w:szCs w:val="24"/>
              </w:rPr>
              <w:t>1</w:t>
            </w:r>
          </w:p>
        </w:tc>
      </w:tr>
      <w:tr w:rsidR="00351C7B" w:rsidTr="00351C7B">
        <w:trPr>
          <w:trHeight w:val="397"/>
        </w:trPr>
        <w:tc>
          <w:tcPr>
            <w:tcW w:w="1384" w:type="dxa"/>
            <w:tcBorders>
              <w:top w:val="single" w:sz="4" w:space="0" w:color="auto"/>
              <w:left w:val="single" w:sz="4" w:space="0" w:color="auto"/>
              <w:bottom w:val="single" w:sz="4" w:space="0" w:color="auto"/>
              <w:right w:val="single" w:sz="4" w:space="0" w:color="auto"/>
            </w:tcBorders>
            <w:hideMark/>
          </w:tcPr>
          <w:p w:rsidR="00351C7B" w:rsidRDefault="00351C7B">
            <w:pPr>
              <w:spacing w:after="0"/>
              <w:ind w:left="57" w:right="-57"/>
              <w:jc w:val="center"/>
              <w:rPr>
                <w:b/>
                <w:sz w:val="28"/>
                <w:szCs w:val="28"/>
                <w:lang w:eastAsia="en-US"/>
              </w:rPr>
            </w:pPr>
            <w:r>
              <w:rPr>
                <w:b/>
                <w:sz w:val="28"/>
                <w:szCs w:val="28"/>
              </w:rPr>
              <w:t>Итого:</w:t>
            </w:r>
          </w:p>
        </w:tc>
        <w:tc>
          <w:tcPr>
            <w:tcW w:w="5389" w:type="dxa"/>
            <w:tcBorders>
              <w:top w:val="single" w:sz="4" w:space="0" w:color="auto"/>
              <w:left w:val="single" w:sz="4" w:space="0" w:color="auto"/>
              <w:bottom w:val="single" w:sz="4" w:space="0" w:color="auto"/>
              <w:right w:val="single" w:sz="4" w:space="0" w:color="auto"/>
            </w:tcBorders>
            <w:hideMark/>
          </w:tcPr>
          <w:p w:rsidR="00351C7B" w:rsidRDefault="00351C7B">
            <w:pPr>
              <w:spacing w:after="0"/>
              <w:jc w:val="center"/>
              <w:rPr>
                <w:sz w:val="24"/>
                <w:szCs w:val="24"/>
                <w:lang w:eastAsia="en-US"/>
              </w:rPr>
            </w:pPr>
            <w:r>
              <w:rPr>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351C7B" w:rsidRDefault="00351C7B">
            <w:pPr>
              <w:spacing w:after="0"/>
              <w:jc w:val="center"/>
              <w:rPr>
                <w:sz w:val="24"/>
                <w:szCs w:val="24"/>
                <w:lang w:eastAsia="en-US"/>
              </w:rPr>
            </w:pPr>
            <w:r>
              <w:rPr>
                <w:sz w:val="24"/>
                <w:szCs w:val="24"/>
              </w:rPr>
              <w:t>72</w:t>
            </w:r>
          </w:p>
        </w:tc>
      </w:tr>
    </w:tbl>
    <w:p w:rsidR="00351C7B" w:rsidRDefault="00351C7B" w:rsidP="004A7CFA">
      <w:pPr>
        <w:spacing w:after="0"/>
        <w:jc w:val="center"/>
        <w:rPr>
          <w:b/>
          <w:sz w:val="28"/>
          <w:szCs w:val="28"/>
        </w:rPr>
      </w:pPr>
    </w:p>
    <w:p w:rsidR="004A7CFA" w:rsidRDefault="004A7CFA" w:rsidP="004A7CFA">
      <w:pPr>
        <w:spacing w:after="0"/>
        <w:jc w:val="center"/>
        <w:rPr>
          <w:b/>
          <w:sz w:val="28"/>
          <w:szCs w:val="28"/>
        </w:rPr>
      </w:pPr>
      <w:r>
        <w:rPr>
          <w:b/>
          <w:sz w:val="28"/>
          <w:szCs w:val="28"/>
        </w:rPr>
        <w:t>Тематическое планирование 11 класс</w:t>
      </w:r>
    </w:p>
    <w:tbl>
      <w:tblPr>
        <w:tblW w:w="7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4077"/>
        <w:gridCol w:w="1670"/>
      </w:tblGrid>
      <w:tr w:rsidR="004A7CFA" w:rsidRPr="00647A25" w:rsidTr="00351C7B">
        <w:trPr>
          <w:trHeight w:val="96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A7CFA" w:rsidRPr="00647A25" w:rsidRDefault="004A7CFA" w:rsidP="002C737B">
            <w:pPr>
              <w:spacing w:after="0"/>
              <w:ind w:left="57" w:right="57"/>
              <w:jc w:val="center"/>
              <w:rPr>
                <w:rFonts w:ascii="Times New Roman" w:eastAsia="Times New Roman" w:hAnsi="Times New Roman" w:cs="Times New Roman"/>
                <w:b/>
                <w:sz w:val="24"/>
                <w:szCs w:val="24"/>
              </w:rPr>
            </w:pPr>
            <w:r w:rsidRPr="00647A25">
              <w:rPr>
                <w:b/>
                <w:sz w:val="24"/>
                <w:szCs w:val="24"/>
              </w:rPr>
              <w:t>№</w:t>
            </w:r>
          </w:p>
          <w:p w:rsidR="004A7CFA" w:rsidRPr="00647A25" w:rsidRDefault="004A7CFA" w:rsidP="002C737B">
            <w:pPr>
              <w:spacing w:after="0"/>
              <w:ind w:left="57" w:right="57"/>
              <w:jc w:val="center"/>
              <w:rPr>
                <w:b/>
                <w:sz w:val="24"/>
                <w:szCs w:val="24"/>
              </w:rPr>
            </w:pPr>
            <w:r w:rsidRPr="00647A25">
              <w:rPr>
                <w:b/>
                <w:sz w:val="24"/>
                <w:szCs w:val="24"/>
              </w:rPr>
              <w:t xml:space="preserve">раздела </w:t>
            </w:r>
          </w:p>
        </w:tc>
        <w:tc>
          <w:tcPr>
            <w:tcW w:w="4077" w:type="dxa"/>
            <w:tcBorders>
              <w:top w:val="single" w:sz="4" w:space="0" w:color="auto"/>
              <w:left w:val="single" w:sz="4" w:space="0" w:color="auto"/>
              <w:bottom w:val="single" w:sz="4" w:space="0" w:color="auto"/>
              <w:right w:val="single" w:sz="4" w:space="0" w:color="auto"/>
            </w:tcBorders>
            <w:vAlign w:val="center"/>
            <w:hideMark/>
          </w:tcPr>
          <w:p w:rsidR="004A7CFA" w:rsidRPr="00647A25" w:rsidRDefault="004A7CFA" w:rsidP="002C737B">
            <w:pPr>
              <w:jc w:val="center"/>
              <w:rPr>
                <w:b/>
                <w:sz w:val="24"/>
                <w:szCs w:val="24"/>
              </w:rPr>
            </w:pPr>
            <w:r w:rsidRPr="00647A25">
              <w:rPr>
                <w:b/>
                <w:sz w:val="24"/>
                <w:szCs w:val="24"/>
              </w:rPr>
              <w:t>Наименование раздела</w:t>
            </w:r>
          </w:p>
        </w:tc>
        <w:tc>
          <w:tcPr>
            <w:tcW w:w="1670" w:type="dxa"/>
            <w:tcBorders>
              <w:top w:val="single" w:sz="4" w:space="0" w:color="auto"/>
              <w:left w:val="single" w:sz="4" w:space="0" w:color="auto"/>
              <w:bottom w:val="single" w:sz="4" w:space="0" w:color="auto"/>
              <w:right w:val="single" w:sz="4" w:space="0" w:color="auto"/>
            </w:tcBorders>
            <w:vAlign w:val="center"/>
            <w:hideMark/>
          </w:tcPr>
          <w:p w:rsidR="004A7CFA" w:rsidRPr="00647A25" w:rsidRDefault="004A7CFA" w:rsidP="004A7CFA">
            <w:pPr>
              <w:spacing w:after="0"/>
              <w:jc w:val="center"/>
              <w:rPr>
                <w:b/>
                <w:sz w:val="24"/>
                <w:szCs w:val="24"/>
              </w:rPr>
            </w:pPr>
            <w:r>
              <w:rPr>
                <w:b/>
                <w:sz w:val="24"/>
                <w:szCs w:val="24"/>
              </w:rPr>
              <w:t>Всего часов</w:t>
            </w:r>
          </w:p>
        </w:tc>
      </w:tr>
      <w:tr w:rsidR="004A7CFA" w:rsidRPr="00647A25" w:rsidTr="00351C7B">
        <w:trPr>
          <w:trHeight w:val="397"/>
          <w:jc w:val="center"/>
        </w:trPr>
        <w:tc>
          <w:tcPr>
            <w:tcW w:w="1701"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ind w:left="57" w:right="57"/>
              <w:jc w:val="center"/>
              <w:rPr>
                <w:sz w:val="24"/>
                <w:szCs w:val="24"/>
              </w:rPr>
            </w:pPr>
            <w:r w:rsidRPr="00647A25">
              <w:rPr>
                <w:sz w:val="24"/>
                <w:szCs w:val="24"/>
              </w:rPr>
              <w:t>1</w:t>
            </w:r>
          </w:p>
        </w:tc>
        <w:tc>
          <w:tcPr>
            <w:tcW w:w="4077"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rPr>
                <w:sz w:val="24"/>
                <w:szCs w:val="24"/>
              </w:rPr>
            </w:pPr>
            <w:r w:rsidRPr="00647A25">
              <w:rPr>
                <w:sz w:val="24"/>
                <w:szCs w:val="24"/>
              </w:rPr>
              <w:t>Повторение</w:t>
            </w:r>
          </w:p>
        </w:tc>
        <w:tc>
          <w:tcPr>
            <w:tcW w:w="1670"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jc w:val="center"/>
              <w:rPr>
                <w:sz w:val="24"/>
                <w:szCs w:val="24"/>
              </w:rPr>
            </w:pPr>
            <w:r w:rsidRPr="00647A25">
              <w:rPr>
                <w:sz w:val="24"/>
                <w:szCs w:val="24"/>
              </w:rPr>
              <w:t>8</w:t>
            </w:r>
          </w:p>
        </w:tc>
      </w:tr>
      <w:tr w:rsidR="004A7CFA" w:rsidRPr="00647A25" w:rsidTr="00351C7B">
        <w:trPr>
          <w:trHeight w:val="397"/>
          <w:jc w:val="center"/>
        </w:trPr>
        <w:tc>
          <w:tcPr>
            <w:tcW w:w="1701"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ind w:left="57" w:right="57"/>
              <w:jc w:val="center"/>
              <w:rPr>
                <w:sz w:val="24"/>
                <w:szCs w:val="24"/>
              </w:rPr>
            </w:pPr>
            <w:r w:rsidRPr="00647A25">
              <w:rPr>
                <w:sz w:val="24"/>
                <w:szCs w:val="24"/>
              </w:rPr>
              <w:t>2</w:t>
            </w:r>
          </w:p>
        </w:tc>
        <w:tc>
          <w:tcPr>
            <w:tcW w:w="4077"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rPr>
                <w:sz w:val="24"/>
                <w:szCs w:val="24"/>
              </w:rPr>
            </w:pPr>
            <w:r w:rsidRPr="00647A25">
              <w:rPr>
                <w:sz w:val="24"/>
                <w:szCs w:val="24"/>
              </w:rPr>
              <w:t>Применение непрерывности и производной</w:t>
            </w:r>
          </w:p>
        </w:tc>
        <w:tc>
          <w:tcPr>
            <w:tcW w:w="1670"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jc w:val="center"/>
              <w:rPr>
                <w:sz w:val="24"/>
                <w:szCs w:val="24"/>
              </w:rPr>
            </w:pPr>
            <w:r w:rsidRPr="00647A25">
              <w:rPr>
                <w:sz w:val="24"/>
                <w:szCs w:val="24"/>
              </w:rPr>
              <w:t>9</w:t>
            </w:r>
          </w:p>
        </w:tc>
      </w:tr>
      <w:tr w:rsidR="004A7CFA" w:rsidRPr="00647A25" w:rsidTr="00351C7B">
        <w:trPr>
          <w:trHeight w:val="397"/>
          <w:jc w:val="center"/>
        </w:trPr>
        <w:tc>
          <w:tcPr>
            <w:tcW w:w="1701"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ind w:left="57" w:right="57"/>
              <w:jc w:val="center"/>
              <w:rPr>
                <w:sz w:val="24"/>
                <w:szCs w:val="24"/>
              </w:rPr>
            </w:pPr>
            <w:r w:rsidRPr="00647A25">
              <w:rPr>
                <w:sz w:val="24"/>
                <w:szCs w:val="24"/>
              </w:rPr>
              <w:t>3</w:t>
            </w:r>
          </w:p>
        </w:tc>
        <w:tc>
          <w:tcPr>
            <w:tcW w:w="4077"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rPr>
                <w:sz w:val="24"/>
                <w:szCs w:val="24"/>
              </w:rPr>
            </w:pPr>
            <w:r w:rsidRPr="00647A25">
              <w:rPr>
                <w:sz w:val="24"/>
                <w:szCs w:val="24"/>
              </w:rPr>
              <w:t>Применение производной к исследованию функций</w:t>
            </w:r>
          </w:p>
        </w:tc>
        <w:tc>
          <w:tcPr>
            <w:tcW w:w="1670"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jc w:val="center"/>
              <w:rPr>
                <w:sz w:val="24"/>
                <w:szCs w:val="24"/>
              </w:rPr>
            </w:pPr>
            <w:r w:rsidRPr="00647A25">
              <w:rPr>
                <w:sz w:val="24"/>
                <w:szCs w:val="24"/>
              </w:rPr>
              <w:t>16</w:t>
            </w:r>
          </w:p>
        </w:tc>
      </w:tr>
      <w:tr w:rsidR="004A7CFA" w:rsidRPr="00647A25" w:rsidTr="00351C7B">
        <w:trPr>
          <w:trHeight w:val="397"/>
          <w:jc w:val="center"/>
        </w:trPr>
        <w:tc>
          <w:tcPr>
            <w:tcW w:w="1701"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ind w:left="57" w:right="57"/>
              <w:jc w:val="center"/>
              <w:rPr>
                <w:sz w:val="24"/>
                <w:szCs w:val="24"/>
              </w:rPr>
            </w:pPr>
            <w:r w:rsidRPr="00647A25">
              <w:rPr>
                <w:sz w:val="24"/>
                <w:szCs w:val="24"/>
              </w:rPr>
              <w:t>4</w:t>
            </w:r>
          </w:p>
        </w:tc>
        <w:tc>
          <w:tcPr>
            <w:tcW w:w="4077"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rPr>
                <w:sz w:val="24"/>
                <w:szCs w:val="24"/>
              </w:rPr>
            </w:pPr>
            <w:r w:rsidRPr="00647A25">
              <w:rPr>
                <w:sz w:val="24"/>
                <w:szCs w:val="24"/>
              </w:rPr>
              <w:t>Первообразная</w:t>
            </w:r>
          </w:p>
        </w:tc>
        <w:tc>
          <w:tcPr>
            <w:tcW w:w="1670"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jc w:val="center"/>
              <w:rPr>
                <w:sz w:val="24"/>
                <w:szCs w:val="24"/>
              </w:rPr>
            </w:pPr>
            <w:r w:rsidRPr="00647A25">
              <w:rPr>
                <w:sz w:val="24"/>
                <w:szCs w:val="24"/>
              </w:rPr>
              <w:t>9</w:t>
            </w:r>
          </w:p>
        </w:tc>
      </w:tr>
      <w:tr w:rsidR="004A7CFA" w:rsidRPr="00647A25" w:rsidTr="00351C7B">
        <w:trPr>
          <w:trHeight w:val="397"/>
          <w:jc w:val="center"/>
        </w:trPr>
        <w:tc>
          <w:tcPr>
            <w:tcW w:w="1701"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ind w:left="57" w:right="57"/>
              <w:jc w:val="center"/>
              <w:rPr>
                <w:sz w:val="24"/>
                <w:szCs w:val="24"/>
              </w:rPr>
            </w:pPr>
            <w:r w:rsidRPr="00647A25">
              <w:rPr>
                <w:sz w:val="24"/>
                <w:szCs w:val="24"/>
              </w:rPr>
              <w:t>5</w:t>
            </w:r>
          </w:p>
        </w:tc>
        <w:tc>
          <w:tcPr>
            <w:tcW w:w="4077"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rPr>
                <w:sz w:val="24"/>
                <w:szCs w:val="24"/>
              </w:rPr>
            </w:pPr>
            <w:r w:rsidRPr="00647A25">
              <w:rPr>
                <w:sz w:val="24"/>
                <w:szCs w:val="24"/>
              </w:rPr>
              <w:t>Интеграл</w:t>
            </w:r>
          </w:p>
        </w:tc>
        <w:tc>
          <w:tcPr>
            <w:tcW w:w="1670"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jc w:val="center"/>
              <w:rPr>
                <w:sz w:val="24"/>
                <w:szCs w:val="24"/>
              </w:rPr>
            </w:pPr>
            <w:r w:rsidRPr="00647A25">
              <w:rPr>
                <w:sz w:val="24"/>
                <w:szCs w:val="24"/>
              </w:rPr>
              <w:t>10</w:t>
            </w:r>
          </w:p>
        </w:tc>
      </w:tr>
      <w:tr w:rsidR="004A7CFA" w:rsidRPr="00647A25" w:rsidTr="00351C7B">
        <w:trPr>
          <w:trHeight w:val="397"/>
          <w:jc w:val="center"/>
        </w:trPr>
        <w:tc>
          <w:tcPr>
            <w:tcW w:w="1701"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ind w:left="57" w:right="57"/>
              <w:jc w:val="center"/>
              <w:rPr>
                <w:sz w:val="24"/>
                <w:szCs w:val="24"/>
              </w:rPr>
            </w:pPr>
            <w:r w:rsidRPr="00647A25">
              <w:rPr>
                <w:sz w:val="24"/>
                <w:szCs w:val="24"/>
              </w:rPr>
              <w:t>6</w:t>
            </w:r>
          </w:p>
        </w:tc>
        <w:tc>
          <w:tcPr>
            <w:tcW w:w="4077"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rPr>
                <w:sz w:val="24"/>
                <w:szCs w:val="24"/>
              </w:rPr>
            </w:pPr>
            <w:r w:rsidRPr="00647A25">
              <w:rPr>
                <w:sz w:val="24"/>
                <w:szCs w:val="24"/>
              </w:rPr>
              <w:t>Обобщение понятия степени</w:t>
            </w:r>
          </w:p>
        </w:tc>
        <w:tc>
          <w:tcPr>
            <w:tcW w:w="1670"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jc w:val="center"/>
              <w:rPr>
                <w:sz w:val="24"/>
                <w:szCs w:val="24"/>
              </w:rPr>
            </w:pPr>
            <w:r w:rsidRPr="00647A25">
              <w:rPr>
                <w:sz w:val="24"/>
                <w:szCs w:val="24"/>
              </w:rPr>
              <w:t>15</w:t>
            </w:r>
          </w:p>
        </w:tc>
      </w:tr>
      <w:tr w:rsidR="004A7CFA" w:rsidRPr="00647A25" w:rsidTr="00351C7B">
        <w:trPr>
          <w:trHeight w:val="397"/>
          <w:jc w:val="center"/>
        </w:trPr>
        <w:tc>
          <w:tcPr>
            <w:tcW w:w="1701"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ind w:left="57" w:right="57"/>
              <w:jc w:val="center"/>
              <w:rPr>
                <w:sz w:val="24"/>
                <w:szCs w:val="24"/>
              </w:rPr>
            </w:pPr>
            <w:r w:rsidRPr="00647A25">
              <w:rPr>
                <w:sz w:val="24"/>
                <w:szCs w:val="24"/>
              </w:rPr>
              <w:t>7</w:t>
            </w:r>
          </w:p>
        </w:tc>
        <w:tc>
          <w:tcPr>
            <w:tcW w:w="4077"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rPr>
                <w:sz w:val="24"/>
                <w:szCs w:val="24"/>
              </w:rPr>
            </w:pPr>
            <w:r w:rsidRPr="00647A25">
              <w:rPr>
                <w:sz w:val="24"/>
                <w:szCs w:val="24"/>
              </w:rPr>
              <w:t>Итоговое повторение</w:t>
            </w:r>
          </w:p>
        </w:tc>
        <w:tc>
          <w:tcPr>
            <w:tcW w:w="1670"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jc w:val="center"/>
              <w:rPr>
                <w:sz w:val="24"/>
                <w:szCs w:val="24"/>
              </w:rPr>
            </w:pPr>
            <w:r w:rsidRPr="00647A25">
              <w:rPr>
                <w:sz w:val="24"/>
                <w:szCs w:val="24"/>
              </w:rPr>
              <w:t>5</w:t>
            </w:r>
          </w:p>
        </w:tc>
      </w:tr>
      <w:tr w:rsidR="004A7CFA" w:rsidRPr="00647A25" w:rsidTr="00351C7B">
        <w:trPr>
          <w:trHeight w:val="397"/>
          <w:jc w:val="center"/>
        </w:trPr>
        <w:tc>
          <w:tcPr>
            <w:tcW w:w="1701"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ind w:left="57" w:right="57"/>
              <w:jc w:val="center"/>
              <w:rPr>
                <w:b/>
                <w:sz w:val="24"/>
                <w:szCs w:val="24"/>
              </w:rPr>
            </w:pPr>
            <w:r w:rsidRPr="00647A25">
              <w:rPr>
                <w:b/>
                <w:sz w:val="24"/>
                <w:szCs w:val="24"/>
              </w:rPr>
              <w:t>Итого:</w:t>
            </w:r>
          </w:p>
        </w:tc>
        <w:tc>
          <w:tcPr>
            <w:tcW w:w="4077"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jc w:val="center"/>
              <w:rPr>
                <w:sz w:val="24"/>
                <w:szCs w:val="24"/>
              </w:rPr>
            </w:pPr>
            <w:r w:rsidRPr="00647A25">
              <w:rPr>
                <w:sz w:val="24"/>
                <w:szCs w:val="24"/>
              </w:rPr>
              <w:t>-</w:t>
            </w:r>
          </w:p>
        </w:tc>
        <w:tc>
          <w:tcPr>
            <w:tcW w:w="1670" w:type="dxa"/>
            <w:tcBorders>
              <w:top w:val="single" w:sz="4" w:space="0" w:color="auto"/>
              <w:left w:val="single" w:sz="4" w:space="0" w:color="auto"/>
              <w:bottom w:val="single" w:sz="4" w:space="0" w:color="auto"/>
              <w:right w:val="single" w:sz="4" w:space="0" w:color="auto"/>
            </w:tcBorders>
            <w:hideMark/>
          </w:tcPr>
          <w:p w:rsidR="004A7CFA" w:rsidRPr="00647A25" w:rsidRDefault="004A7CFA" w:rsidP="002C737B">
            <w:pPr>
              <w:spacing w:after="0"/>
              <w:jc w:val="center"/>
              <w:rPr>
                <w:sz w:val="24"/>
                <w:szCs w:val="24"/>
              </w:rPr>
            </w:pPr>
            <w:r w:rsidRPr="00647A25">
              <w:rPr>
                <w:sz w:val="24"/>
                <w:szCs w:val="24"/>
              </w:rPr>
              <w:t>72</w:t>
            </w:r>
          </w:p>
        </w:tc>
      </w:tr>
    </w:tbl>
    <w:p w:rsidR="004A7CFA" w:rsidRDefault="004A7CFA" w:rsidP="004A7CFA">
      <w:pPr>
        <w:spacing w:after="0"/>
        <w:jc w:val="center"/>
        <w:rPr>
          <w:b/>
          <w:sz w:val="28"/>
          <w:szCs w:val="28"/>
        </w:rPr>
      </w:pPr>
    </w:p>
    <w:p w:rsidR="00351C7B" w:rsidRDefault="00351C7B" w:rsidP="004A7CFA">
      <w:pPr>
        <w:spacing w:after="0"/>
        <w:jc w:val="center"/>
        <w:rPr>
          <w:b/>
          <w:sz w:val="28"/>
          <w:szCs w:val="28"/>
        </w:rPr>
      </w:pPr>
    </w:p>
    <w:p w:rsidR="00351C7B" w:rsidRDefault="00351C7B" w:rsidP="004A7CFA">
      <w:pPr>
        <w:spacing w:after="0"/>
        <w:jc w:val="center"/>
        <w:rPr>
          <w:b/>
          <w:sz w:val="28"/>
          <w:szCs w:val="28"/>
        </w:rPr>
      </w:pPr>
    </w:p>
    <w:p w:rsidR="00351C7B" w:rsidRDefault="00351C7B" w:rsidP="004A7CFA">
      <w:pPr>
        <w:spacing w:after="0"/>
        <w:jc w:val="center"/>
        <w:rPr>
          <w:b/>
          <w:sz w:val="28"/>
          <w:szCs w:val="28"/>
        </w:rPr>
      </w:pPr>
    </w:p>
    <w:p w:rsidR="00351C7B" w:rsidRDefault="00351C7B" w:rsidP="004A7CFA">
      <w:pPr>
        <w:spacing w:after="0"/>
        <w:jc w:val="center"/>
        <w:rPr>
          <w:b/>
          <w:sz w:val="28"/>
          <w:szCs w:val="28"/>
        </w:rPr>
      </w:pPr>
    </w:p>
    <w:p w:rsidR="004A7CFA" w:rsidRDefault="004A7CFA" w:rsidP="004A7CFA">
      <w:pPr>
        <w:spacing w:after="0"/>
        <w:jc w:val="center"/>
        <w:rPr>
          <w:b/>
          <w:sz w:val="28"/>
          <w:szCs w:val="28"/>
        </w:rPr>
      </w:pPr>
      <w:r>
        <w:rPr>
          <w:b/>
          <w:sz w:val="28"/>
          <w:szCs w:val="28"/>
        </w:rPr>
        <w:lastRenderedPageBreak/>
        <w:t>Тематическое планирование 12 класс</w:t>
      </w:r>
    </w:p>
    <w:p w:rsidR="004A7CFA" w:rsidRDefault="004A7CFA" w:rsidP="004A7CFA">
      <w:pPr>
        <w:spacing w:after="0"/>
        <w:jc w:val="center"/>
        <w:rPr>
          <w:b/>
          <w:sz w:val="16"/>
          <w:szCs w:val="16"/>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3"/>
        <w:gridCol w:w="7933"/>
        <w:gridCol w:w="1134"/>
      </w:tblGrid>
      <w:tr w:rsidR="004A7CFA" w:rsidTr="004A7CFA">
        <w:trPr>
          <w:trHeight w:val="850"/>
        </w:trPr>
        <w:tc>
          <w:tcPr>
            <w:tcW w:w="1134" w:type="dxa"/>
            <w:tcBorders>
              <w:top w:val="single" w:sz="4" w:space="0" w:color="auto"/>
              <w:left w:val="single" w:sz="4" w:space="0" w:color="auto"/>
              <w:bottom w:val="single" w:sz="4" w:space="0" w:color="auto"/>
              <w:right w:val="single" w:sz="4" w:space="0" w:color="auto"/>
            </w:tcBorders>
            <w:vAlign w:val="center"/>
            <w:hideMark/>
          </w:tcPr>
          <w:p w:rsidR="004A7CFA" w:rsidRDefault="004A7CFA">
            <w:pPr>
              <w:spacing w:after="0" w:line="240" w:lineRule="auto"/>
              <w:ind w:left="-113" w:right="-113"/>
              <w:jc w:val="center"/>
              <w:rPr>
                <w:rFonts w:ascii="Times New Roman" w:eastAsia="Times New Roman" w:hAnsi="Times New Roman" w:cs="Times New Roman"/>
                <w:b/>
                <w:sz w:val="28"/>
                <w:szCs w:val="28"/>
              </w:rPr>
            </w:pPr>
            <w:r>
              <w:rPr>
                <w:b/>
                <w:sz w:val="28"/>
                <w:szCs w:val="28"/>
              </w:rPr>
              <w:t>№</w:t>
            </w:r>
          </w:p>
          <w:p w:rsidR="004A7CFA" w:rsidRDefault="004A7CFA">
            <w:pPr>
              <w:spacing w:after="0" w:line="240" w:lineRule="auto"/>
              <w:ind w:left="-113" w:right="-113"/>
              <w:jc w:val="center"/>
              <w:rPr>
                <w:b/>
                <w:sz w:val="28"/>
                <w:szCs w:val="28"/>
                <w:lang w:eastAsia="en-US"/>
              </w:rPr>
            </w:pP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7937" w:type="dxa"/>
            <w:tcBorders>
              <w:top w:val="single" w:sz="4" w:space="0" w:color="auto"/>
              <w:left w:val="single" w:sz="4" w:space="0" w:color="auto"/>
              <w:bottom w:val="single" w:sz="4" w:space="0" w:color="auto"/>
              <w:right w:val="single" w:sz="4" w:space="0" w:color="auto"/>
            </w:tcBorders>
            <w:vAlign w:val="center"/>
            <w:hideMark/>
          </w:tcPr>
          <w:p w:rsidR="004A7CFA" w:rsidRDefault="004A7CFA">
            <w:pPr>
              <w:spacing w:line="240" w:lineRule="auto"/>
              <w:jc w:val="center"/>
              <w:rPr>
                <w:b/>
                <w:sz w:val="28"/>
                <w:szCs w:val="28"/>
                <w:lang w:eastAsia="en-US"/>
              </w:rPr>
            </w:pPr>
            <w:r>
              <w:rPr>
                <w:b/>
                <w:sz w:val="28"/>
                <w:szCs w:val="28"/>
              </w:rPr>
              <w:t>Наименование раздела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CFA" w:rsidRDefault="004A7CFA">
            <w:pPr>
              <w:spacing w:line="240" w:lineRule="auto"/>
              <w:jc w:val="center"/>
              <w:rPr>
                <w:b/>
                <w:sz w:val="28"/>
                <w:szCs w:val="28"/>
                <w:lang w:eastAsia="en-US"/>
              </w:rPr>
            </w:pPr>
            <w:r>
              <w:rPr>
                <w:b/>
                <w:sz w:val="28"/>
                <w:szCs w:val="28"/>
              </w:rPr>
              <w:t>Всего  часов</w:t>
            </w:r>
          </w:p>
        </w:tc>
      </w:tr>
      <w:tr w:rsidR="004A7CFA" w:rsidTr="004A7CFA">
        <w:trPr>
          <w:trHeight w:val="567"/>
        </w:trPr>
        <w:tc>
          <w:tcPr>
            <w:tcW w:w="1134"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ind w:left="-113" w:right="-113"/>
              <w:jc w:val="center"/>
              <w:rPr>
                <w:sz w:val="24"/>
                <w:szCs w:val="24"/>
                <w:lang w:eastAsia="en-US"/>
              </w:rPr>
            </w:pPr>
            <w:r>
              <w:rPr>
                <w:sz w:val="24"/>
                <w:szCs w:val="24"/>
              </w:rPr>
              <w:t>1</w:t>
            </w:r>
          </w:p>
        </w:tc>
        <w:tc>
          <w:tcPr>
            <w:tcW w:w="7937"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rPr>
                <w:sz w:val="24"/>
                <w:szCs w:val="24"/>
                <w:lang w:eastAsia="en-US"/>
              </w:rPr>
            </w:pPr>
            <w:r>
              <w:rPr>
                <w:sz w:val="24"/>
                <w:szCs w:val="24"/>
              </w:rPr>
              <w:t>Повторение</w:t>
            </w:r>
          </w:p>
        </w:tc>
        <w:tc>
          <w:tcPr>
            <w:tcW w:w="1134"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jc w:val="center"/>
              <w:rPr>
                <w:sz w:val="24"/>
                <w:szCs w:val="24"/>
                <w:lang w:eastAsia="en-US"/>
              </w:rPr>
            </w:pPr>
            <w:r>
              <w:rPr>
                <w:sz w:val="24"/>
                <w:szCs w:val="24"/>
              </w:rPr>
              <w:t>2</w:t>
            </w:r>
          </w:p>
        </w:tc>
      </w:tr>
      <w:tr w:rsidR="004A7CFA" w:rsidTr="004A7CFA">
        <w:trPr>
          <w:trHeight w:val="567"/>
        </w:trPr>
        <w:tc>
          <w:tcPr>
            <w:tcW w:w="1134"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ind w:left="-113" w:right="-113"/>
              <w:jc w:val="center"/>
              <w:rPr>
                <w:sz w:val="24"/>
                <w:szCs w:val="24"/>
                <w:lang w:eastAsia="en-US"/>
              </w:rPr>
            </w:pPr>
            <w:r>
              <w:rPr>
                <w:sz w:val="24"/>
                <w:szCs w:val="24"/>
              </w:rPr>
              <w:t>2</w:t>
            </w:r>
          </w:p>
        </w:tc>
        <w:tc>
          <w:tcPr>
            <w:tcW w:w="7937"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jc w:val="both"/>
              <w:rPr>
                <w:sz w:val="24"/>
                <w:szCs w:val="24"/>
                <w:lang w:eastAsia="en-US"/>
              </w:rPr>
            </w:pPr>
            <w:r>
              <w:rPr>
                <w:sz w:val="24"/>
                <w:szCs w:val="24"/>
              </w:rPr>
              <w:t>Показательная и логарифмическая функции</w:t>
            </w:r>
          </w:p>
        </w:tc>
        <w:tc>
          <w:tcPr>
            <w:tcW w:w="1134"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jc w:val="center"/>
              <w:rPr>
                <w:sz w:val="24"/>
                <w:szCs w:val="24"/>
                <w:lang w:eastAsia="en-US"/>
              </w:rPr>
            </w:pPr>
            <w:r>
              <w:rPr>
                <w:sz w:val="24"/>
                <w:szCs w:val="24"/>
              </w:rPr>
              <w:t>20</w:t>
            </w:r>
          </w:p>
        </w:tc>
      </w:tr>
      <w:tr w:rsidR="004A7CFA" w:rsidTr="004A7CFA">
        <w:trPr>
          <w:trHeight w:val="567"/>
        </w:trPr>
        <w:tc>
          <w:tcPr>
            <w:tcW w:w="1134"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ind w:left="-113" w:right="-113"/>
              <w:jc w:val="center"/>
              <w:rPr>
                <w:sz w:val="24"/>
                <w:szCs w:val="24"/>
                <w:lang w:eastAsia="en-US"/>
              </w:rPr>
            </w:pPr>
            <w:r>
              <w:rPr>
                <w:sz w:val="24"/>
                <w:szCs w:val="24"/>
              </w:rPr>
              <w:t>3</w:t>
            </w:r>
          </w:p>
        </w:tc>
        <w:tc>
          <w:tcPr>
            <w:tcW w:w="7937"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jc w:val="both"/>
              <w:rPr>
                <w:sz w:val="24"/>
                <w:szCs w:val="24"/>
                <w:lang w:eastAsia="en-US"/>
              </w:rPr>
            </w:pPr>
            <w:r>
              <w:rPr>
                <w:sz w:val="24"/>
                <w:szCs w:val="24"/>
              </w:rPr>
              <w:t>Производная показательной и логарифмической функции</w:t>
            </w:r>
          </w:p>
        </w:tc>
        <w:tc>
          <w:tcPr>
            <w:tcW w:w="1134"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jc w:val="center"/>
              <w:rPr>
                <w:sz w:val="24"/>
                <w:szCs w:val="24"/>
                <w:lang w:eastAsia="en-US"/>
              </w:rPr>
            </w:pPr>
            <w:r>
              <w:rPr>
                <w:sz w:val="24"/>
                <w:szCs w:val="24"/>
              </w:rPr>
              <w:t>16</w:t>
            </w:r>
          </w:p>
        </w:tc>
      </w:tr>
      <w:tr w:rsidR="004A7CFA" w:rsidTr="004A7CFA">
        <w:trPr>
          <w:trHeight w:val="567"/>
        </w:trPr>
        <w:tc>
          <w:tcPr>
            <w:tcW w:w="1134"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ind w:left="-113" w:right="-113"/>
              <w:jc w:val="center"/>
              <w:rPr>
                <w:sz w:val="24"/>
                <w:szCs w:val="24"/>
                <w:lang w:eastAsia="en-US"/>
              </w:rPr>
            </w:pPr>
            <w:r>
              <w:rPr>
                <w:sz w:val="24"/>
                <w:szCs w:val="24"/>
              </w:rPr>
              <w:t>4</w:t>
            </w:r>
          </w:p>
        </w:tc>
        <w:tc>
          <w:tcPr>
            <w:tcW w:w="7937"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rPr>
                <w:sz w:val="24"/>
                <w:szCs w:val="24"/>
                <w:lang w:eastAsia="en-US"/>
              </w:rPr>
            </w:pPr>
            <w:r>
              <w:rPr>
                <w:sz w:val="24"/>
                <w:szCs w:val="24"/>
              </w:rPr>
              <w:t>Равносильность уравнений, неравенств и их систем. Основные методы их решения</w:t>
            </w:r>
          </w:p>
        </w:tc>
        <w:tc>
          <w:tcPr>
            <w:tcW w:w="1134"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jc w:val="center"/>
              <w:rPr>
                <w:sz w:val="24"/>
                <w:szCs w:val="24"/>
                <w:lang w:eastAsia="en-US"/>
              </w:rPr>
            </w:pPr>
            <w:r>
              <w:rPr>
                <w:sz w:val="24"/>
                <w:szCs w:val="24"/>
              </w:rPr>
              <w:t>20</w:t>
            </w:r>
          </w:p>
        </w:tc>
      </w:tr>
      <w:tr w:rsidR="004A7CFA" w:rsidTr="004A7CFA">
        <w:trPr>
          <w:trHeight w:val="567"/>
        </w:trPr>
        <w:tc>
          <w:tcPr>
            <w:tcW w:w="1134"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ind w:left="-113" w:right="-113"/>
              <w:jc w:val="center"/>
              <w:rPr>
                <w:sz w:val="24"/>
                <w:szCs w:val="24"/>
                <w:lang w:eastAsia="en-US"/>
              </w:rPr>
            </w:pPr>
            <w:r>
              <w:rPr>
                <w:sz w:val="24"/>
                <w:szCs w:val="24"/>
              </w:rPr>
              <w:t>5</w:t>
            </w:r>
          </w:p>
        </w:tc>
        <w:tc>
          <w:tcPr>
            <w:tcW w:w="7937"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rPr>
                <w:sz w:val="24"/>
                <w:szCs w:val="24"/>
                <w:lang w:eastAsia="en-US"/>
              </w:rPr>
            </w:pPr>
            <w:r>
              <w:rPr>
                <w:sz w:val="24"/>
                <w:szCs w:val="24"/>
              </w:rPr>
              <w:t>Итоговое повторение</w:t>
            </w:r>
          </w:p>
        </w:tc>
        <w:tc>
          <w:tcPr>
            <w:tcW w:w="1134"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jc w:val="center"/>
              <w:rPr>
                <w:sz w:val="24"/>
                <w:szCs w:val="24"/>
                <w:lang w:eastAsia="en-US"/>
              </w:rPr>
            </w:pPr>
            <w:r>
              <w:rPr>
                <w:sz w:val="24"/>
                <w:szCs w:val="24"/>
              </w:rPr>
              <w:t>12</w:t>
            </w:r>
          </w:p>
        </w:tc>
      </w:tr>
      <w:tr w:rsidR="004A7CFA" w:rsidTr="004A7CFA">
        <w:trPr>
          <w:trHeight w:val="283"/>
        </w:trPr>
        <w:tc>
          <w:tcPr>
            <w:tcW w:w="1134"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ind w:left="-113" w:right="-113"/>
              <w:jc w:val="center"/>
              <w:rPr>
                <w:b/>
                <w:sz w:val="28"/>
                <w:szCs w:val="28"/>
                <w:lang w:eastAsia="en-US"/>
              </w:rPr>
            </w:pPr>
            <w:r>
              <w:rPr>
                <w:b/>
                <w:sz w:val="28"/>
                <w:szCs w:val="28"/>
              </w:rPr>
              <w:t>Итого:</w:t>
            </w:r>
          </w:p>
        </w:tc>
        <w:tc>
          <w:tcPr>
            <w:tcW w:w="7937"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jc w:val="center"/>
              <w:rPr>
                <w:sz w:val="24"/>
                <w:szCs w:val="24"/>
                <w:lang w:eastAsia="en-US"/>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4A7CFA" w:rsidRDefault="004A7CFA">
            <w:pPr>
              <w:spacing w:after="0" w:line="240" w:lineRule="auto"/>
              <w:jc w:val="center"/>
              <w:rPr>
                <w:sz w:val="24"/>
                <w:szCs w:val="24"/>
                <w:lang w:eastAsia="en-US"/>
              </w:rPr>
            </w:pPr>
            <w:r>
              <w:rPr>
                <w:sz w:val="24"/>
                <w:szCs w:val="24"/>
              </w:rPr>
              <w:t>70</w:t>
            </w:r>
          </w:p>
        </w:tc>
      </w:tr>
    </w:tbl>
    <w:p w:rsidR="004A7CFA" w:rsidRDefault="004A7CFA" w:rsidP="004A7CFA">
      <w:pPr>
        <w:spacing w:after="0"/>
        <w:ind w:firstLine="708"/>
        <w:jc w:val="both"/>
        <w:rPr>
          <w:sz w:val="24"/>
          <w:szCs w:val="24"/>
          <w:lang w:eastAsia="en-US"/>
        </w:rPr>
      </w:pPr>
    </w:p>
    <w:p w:rsidR="00D15115" w:rsidRDefault="00D15115"/>
    <w:sectPr w:rsidR="00D15115" w:rsidSect="00351C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B3828"/>
    <w:multiLevelType w:val="hybridMultilevel"/>
    <w:tmpl w:val="167C1236"/>
    <w:lvl w:ilvl="0" w:tplc="FFFFFFFF">
      <w:start w:val="1"/>
      <w:numFmt w:val="bullet"/>
      <w:lvlText w:val=""/>
      <w:lvlJc w:val="left"/>
      <w:pPr>
        <w:ind w:left="720" w:hanging="360"/>
      </w:pPr>
      <w:rPr>
        <w:rFonts w:ascii="Wingdings" w:hAnsi="Wingdings"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6291A7D"/>
    <w:multiLevelType w:val="hybridMultilevel"/>
    <w:tmpl w:val="668CA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923A93"/>
    <w:multiLevelType w:val="hybridMultilevel"/>
    <w:tmpl w:val="AAF652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5000085"/>
    <w:multiLevelType w:val="hybridMultilevel"/>
    <w:tmpl w:val="2D12537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F89226D"/>
    <w:multiLevelType w:val="hybridMultilevel"/>
    <w:tmpl w:val="D1D68132"/>
    <w:lvl w:ilvl="0" w:tplc="38A43D5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4A7CFA"/>
    <w:rsid w:val="00351C7B"/>
    <w:rsid w:val="004A7CFA"/>
    <w:rsid w:val="00781A2F"/>
    <w:rsid w:val="00D15115"/>
    <w:rsid w:val="00D61435"/>
    <w:rsid w:val="00FE6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CFA"/>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302465880">
      <w:bodyDiv w:val="1"/>
      <w:marLeft w:val="0"/>
      <w:marRight w:val="0"/>
      <w:marTop w:val="0"/>
      <w:marBottom w:val="0"/>
      <w:divBdr>
        <w:top w:val="none" w:sz="0" w:space="0" w:color="auto"/>
        <w:left w:val="none" w:sz="0" w:space="0" w:color="auto"/>
        <w:bottom w:val="none" w:sz="0" w:space="0" w:color="auto"/>
        <w:right w:val="none" w:sz="0" w:space="0" w:color="auto"/>
      </w:divBdr>
    </w:div>
    <w:div w:id="184932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9818</Characters>
  <Application>Microsoft Office Word</Application>
  <DocSecurity>0</DocSecurity>
  <Lines>81</Lines>
  <Paragraphs>23</Paragraphs>
  <ScaleCrop>false</ScaleCrop>
  <Company>Microsoft</Company>
  <LinksUpToDate>false</LinksUpToDate>
  <CharactersWithSpaces>11517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user</cp:lastModifiedBy>
  <cp:revision>2</cp:revision>
  <dcterms:created xsi:type="dcterms:W3CDTF">2014-11-08T09:24:00Z</dcterms:created>
  <dcterms:modified xsi:type="dcterms:W3CDTF">2014-11-08T09:24:00Z</dcterms:modified>
</cp:coreProperties>
</file>