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8F7" w:rsidRPr="00F35339" w:rsidRDefault="00F538F7" w:rsidP="00F538F7">
      <w:pPr>
        <w:spacing w:after="0" w:line="408" w:lineRule="auto"/>
        <w:ind w:left="120"/>
        <w:jc w:val="center"/>
        <w:rPr>
          <w:rFonts w:ascii="Calibri" w:eastAsia="Times New Roman" w:hAnsi="Calibri" w:cs="Times New Roman"/>
          <w:lang w:val="ru-RU" w:eastAsia="ru-RU"/>
        </w:rPr>
      </w:pPr>
      <w:r w:rsidRPr="00F35339">
        <w:rPr>
          <w:rFonts w:ascii="Times New Roman" w:eastAsia="Times New Roman" w:hAnsi="Times New Roman" w:cs="Times New Roman"/>
          <w:b/>
          <w:color w:val="000000"/>
          <w:sz w:val="28"/>
          <w:lang w:val="ru-RU" w:eastAsia="ru-RU"/>
        </w:rPr>
        <w:t>МИНИСТЕРСТВО ПРОСВЕЩЕНИЯ РОССИЙСКОЙ ФЕДЕРАЦИИ</w:t>
      </w:r>
    </w:p>
    <w:p w:rsidR="00F538F7" w:rsidRPr="00F35339" w:rsidRDefault="00F538F7" w:rsidP="00F538F7">
      <w:pPr>
        <w:spacing w:after="0" w:line="408" w:lineRule="auto"/>
        <w:ind w:left="120"/>
        <w:jc w:val="center"/>
        <w:rPr>
          <w:rFonts w:ascii="Times New Roman" w:eastAsia="Times New Roman" w:hAnsi="Times New Roman" w:cs="Times New Roman"/>
          <w:b/>
          <w:sz w:val="28"/>
          <w:szCs w:val="28"/>
          <w:lang w:val="ru-RU" w:eastAsia="ru-RU"/>
        </w:rPr>
      </w:pPr>
      <w:r w:rsidRPr="00F35339">
        <w:rPr>
          <w:rFonts w:ascii="Times New Roman" w:eastAsia="Times New Roman" w:hAnsi="Times New Roman" w:cs="Times New Roman"/>
          <w:b/>
          <w:sz w:val="28"/>
          <w:szCs w:val="28"/>
          <w:lang w:val="ru-RU" w:eastAsia="ru-RU"/>
        </w:rPr>
        <w:t>Министерство образования Ярославской области</w:t>
      </w:r>
    </w:p>
    <w:p w:rsidR="00F538F7" w:rsidRPr="00F35339" w:rsidRDefault="00F538F7" w:rsidP="00F538F7">
      <w:pPr>
        <w:spacing w:after="0" w:line="408" w:lineRule="auto"/>
        <w:ind w:left="120"/>
        <w:jc w:val="center"/>
        <w:rPr>
          <w:rFonts w:ascii="Times New Roman" w:eastAsia="Times New Roman" w:hAnsi="Times New Roman" w:cs="Times New Roman"/>
          <w:b/>
          <w:sz w:val="28"/>
          <w:szCs w:val="28"/>
          <w:lang w:val="ru-RU" w:eastAsia="ru-RU"/>
        </w:rPr>
      </w:pPr>
      <w:r w:rsidRPr="00F35339">
        <w:rPr>
          <w:rFonts w:ascii="Times New Roman" w:eastAsia="Times New Roman" w:hAnsi="Times New Roman" w:cs="Times New Roman"/>
          <w:b/>
          <w:sz w:val="28"/>
          <w:szCs w:val="28"/>
          <w:lang w:val="ru-RU" w:eastAsia="ru-RU"/>
        </w:rPr>
        <w:t>Государственное общеобразовательное учреждение Ярославской области «Ярославская общеобразовательная школа»</w:t>
      </w:r>
    </w:p>
    <w:p w:rsidR="00F538F7" w:rsidRPr="00F35339" w:rsidRDefault="00F538F7" w:rsidP="00F538F7">
      <w:pPr>
        <w:spacing w:after="0" w:line="408" w:lineRule="auto"/>
        <w:ind w:left="120"/>
        <w:jc w:val="center"/>
        <w:rPr>
          <w:rFonts w:ascii="Calibri" w:eastAsia="Times New Roman" w:hAnsi="Calibri" w:cs="Times New Roman"/>
          <w:lang w:val="ru-RU" w:eastAsia="ru-RU"/>
        </w:rPr>
      </w:pPr>
    </w:p>
    <w:p w:rsidR="00F538F7" w:rsidRPr="00F35339" w:rsidRDefault="00F538F7" w:rsidP="00F538F7">
      <w:pPr>
        <w:spacing w:after="0"/>
        <w:ind w:left="120"/>
        <w:rPr>
          <w:rFonts w:ascii="Calibri" w:eastAsia="Times New Roman" w:hAnsi="Calibri" w:cs="Times New Roman"/>
          <w:lang w:val="ru-RU" w:eastAsia="ru-RU"/>
        </w:rPr>
      </w:pPr>
    </w:p>
    <w:p w:rsidR="00F538F7" w:rsidRPr="00F35339" w:rsidRDefault="00F538F7" w:rsidP="00F538F7">
      <w:pPr>
        <w:spacing w:after="0"/>
        <w:ind w:left="120"/>
        <w:rPr>
          <w:rFonts w:ascii="Calibri" w:eastAsia="Times New Roman" w:hAnsi="Calibri" w:cs="Times New Roman"/>
          <w:lang w:val="ru-RU" w:eastAsia="ru-RU"/>
        </w:rPr>
      </w:pPr>
    </w:p>
    <w:tbl>
      <w:tblPr>
        <w:tblW w:w="0" w:type="auto"/>
        <w:tblLook w:val="04A0" w:firstRow="1" w:lastRow="0" w:firstColumn="1" w:lastColumn="0" w:noHBand="0" w:noVBand="1"/>
      </w:tblPr>
      <w:tblGrid>
        <w:gridCol w:w="3114"/>
        <w:gridCol w:w="2948"/>
        <w:gridCol w:w="3282"/>
      </w:tblGrid>
      <w:tr w:rsidR="00F538F7" w:rsidRPr="00903584" w:rsidTr="00903584">
        <w:tc>
          <w:tcPr>
            <w:tcW w:w="3114" w:type="dxa"/>
          </w:tcPr>
          <w:p w:rsidR="00F538F7" w:rsidRPr="00F35339" w:rsidRDefault="00F538F7" w:rsidP="00903584">
            <w:pPr>
              <w:autoSpaceDE w:val="0"/>
              <w:autoSpaceDN w:val="0"/>
              <w:spacing w:after="120"/>
              <w:jc w:val="both"/>
              <w:rPr>
                <w:rFonts w:ascii="Times New Roman" w:eastAsia="Times New Roman" w:hAnsi="Times New Roman" w:cs="Times New Roman"/>
                <w:color w:val="000000"/>
                <w:sz w:val="28"/>
                <w:szCs w:val="28"/>
                <w:lang w:val="ru-RU" w:eastAsia="ru-RU"/>
              </w:rPr>
            </w:pPr>
            <w:r w:rsidRPr="00F35339">
              <w:rPr>
                <w:rFonts w:ascii="Times New Roman" w:eastAsia="Times New Roman" w:hAnsi="Times New Roman" w:cs="Times New Roman"/>
                <w:color w:val="000000"/>
                <w:sz w:val="28"/>
                <w:szCs w:val="28"/>
                <w:lang w:val="ru-RU" w:eastAsia="ru-RU"/>
              </w:rPr>
              <w:t>РАССМОТРЕНО</w:t>
            </w:r>
          </w:p>
          <w:p w:rsidR="00E01D2E" w:rsidRDefault="00F538F7" w:rsidP="00903584">
            <w:pPr>
              <w:autoSpaceDE w:val="0"/>
              <w:autoSpaceDN w:val="0"/>
              <w:spacing w:after="120" w:line="240" w:lineRule="auto"/>
              <w:rPr>
                <w:rFonts w:ascii="Times New Roman" w:eastAsia="Times New Roman" w:hAnsi="Times New Roman" w:cs="Times New Roman"/>
                <w:color w:val="000000"/>
                <w:sz w:val="28"/>
                <w:szCs w:val="28"/>
                <w:lang w:val="ru-RU" w:eastAsia="ru-RU"/>
              </w:rPr>
            </w:pPr>
            <w:r w:rsidRPr="00F35339">
              <w:rPr>
                <w:rFonts w:ascii="Times New Roman" w:eastAsia="Times New Roman" w:hAnsi="Times New Roman" w:cs="Times New Roman"/>
                <w:color w:val="000000"/>
                <w:sz w:val="28"/>
                <w:szCs w:val="28"/>
                <w:lang w:val="ru-RU" w:eastAsia="ru-RU"/>
              </w:rPr>
              <w:t>Руководитель МО</w:t>
            </w:r>
          </w:p>
          <w:p w:rsidR="00F538F7" w:rsidRDefault="00E01D2E" w:rsidP="00903584">
            <w:pPr>
              <w:autoSpaceDE w:val="0"/>
              <w:autoSpaceDN w:val="0"/>
              <w:spacing w:after="120" w:line="240" w:lineRule="auto"/>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учителей</w:t>
            </w:r>
            <w:r w:rsidR="00F538F7" w:rsidRPr="00F35339">
              <w:rPr>
                <w:rFonts w:ascii="Times New Roman" w:eastAsia="Times New Roman" w:hAnsi="Times New Roman" w:cs="Times New Roman"/>
                <w:color w:val="000000"/>
                <w:sz w:val="28"/>
                <w:szCs w:val="28"/>
                <w:lang w:val="ru-RU" w:eastAsia="ru-RU"/>
              </w:rPr>
              <w:t xml:space="preserve"> естественных наук </w:t>
            </w:r>
          </w:p>
          <w:p w:rsidR="00F538F7" w:rsidRDefault="00F538F7" w:rsidP="00903584">
            <w:pPr>
              <w:autoSpaceDE w:val="0"/>
              <w:autoSpaceDN w:val="0"/>
              <w:spacing w:after="120" w:line="240" w:lineRule="auto"/>
              <w:rPr>
                <w:rFonts w:ascii="Times New Roman" w:eastAsia="Times New Roman" w:hAnsi="Times New Roman" w:cs="Times New Roman"/>
                <w:color w:val="000000"/>
                <w:sz w:val="28"/>
                <w:szCs w:val="28"/>
                <w:lang w:val="ru-RU" w:eastAsia="ru-RU"/>
              </w:rPr>
            </w:pPr>
            <w:r w:rsidRPr="00F35339">
              <w:rPr>
                <w:rFonts w:ascii="Times New Roman" w:eastAsia="Times New Roman" w:hAnsi="Times New Roman" w:cs="Times New Roman"/>
                <w:color w:val="000000"/>
                <w:sz w:val="28"/>
                <w:szCs w:val="28"/>
                <w:lang w:val="ru-RU" w:eastAsia="ru-RU"/>
              </w:rPr>
              <w:t xml:space="preserve">Л.В. Ковальская </w:t>
            </w:r>
          </w:p>
          <w:p w:rsidR="00F538F7" w:rsidRPr="00F35339" w:rsidRDefault="00F538F7" w:rsidP="00903584">
            <w:pPr>
              <w:autoSpaceDE w:val="0"/>
              <w:autoSpaceDN w:val="0"/>
              <w:spacing w:after="120" w:line="240" w:lineRule="auto"/>
              <w:rPr>
                <w:rFonts w:ascii="Times New Roman" w:eastAsia="Times New Roman" w:hAnsi="Times New Roman" w:cs="Times New Roman"/>
                <w:color w:val="000000"/>
                <w:sz w:val="28"/>
                <w:szCs w:val="28"/>
                <w:lang w:val="ru-RU" w:eastAsia="ru-RU"/>
              </w:rPr>
            </w:pPr>
            <w:r w:rsidRPr="00F35339">
              <w:rPr>
                <w:rFonts w:ascii="Times New Roman" w:eastAsia="Times New Roman" w:hAnsi="Times New Roman" w:cs="Times New Roman"/>
                <w:color w:val="000000"/>
                <w:sz w:val="28"/>
                <w:szCs w:val="28"/>
                <w:lang w:val="ru-RU" w:eastAsia="ru-RU"/>
              </w:rPr>
              <w:t>Протокол №7 от «28» августа 2026 г.</w:t>
            </w:r>
          </w:p>
          <w:p w:rsidR="00F538F7" w:rsidRPr="00F35339" w:rsidRDefault="00F538F7" w:rsidP="00903584">
            <w:pPr>
              <w:autoSpaceDE w:val="0"/>
              <w:autoSpaceDN w:val="0"/>
              <w:spacing w:after="120" w:line="240" w:lineRule="auto"/>
              <w:jc w:val="both"/>
              <w:rPr>
                <w:rFonts w:ascii="Times New Roman" w:eastAsia="Times New Roman" w:hAnsi="Times New Roman" w:cs="Times New Roman"/>
                <w:color w:val="000000"/>
                <w:sz w:val="24"/>
                <w:szCs w:val="24"/>
                <w:lang w:val="ru-RU" w:eastAsia="ru-RU"/>
              </w:rPr>
            </w:pPr>
          </w:p>
        </w:tc>
        <w:tc>
          <w:tcPr>
            <w:tcW w:w="2948" w:type="dxa"/>
          </w:tcPr>
          <w:p w:rsidR="00F538F7" w:rsidRPr="00F35339" w:rsidRDefault="00F538F7" w:rsidP="00903584">
            <w:pPr>
              <w:autoSpaceDE w:val="0"/>
              <w:autoSpaceDN w:val="0"/>
              <w:spacing w:after="120"/>
              <w:rPr>
                <w:rFonts w:ascii="Times New Roman" w:eastAsia="Times New Roman" w:hAnsi="Times New Roman" w:cs="Times New Roman"/>
                <w:color w:val="000000"/>
                <w:sz w:val="28"/>
                <w:szCs w:val="28"/>
                <w:lang w:val="ru-RU" w:eastAsia="ru-RU"/>
              </w:rPr>
            </w:pPr>
            <w:r w:rsidRPr="00F35339">
              <w:rPr>
                <w:rFonts w:ascii="Times New Roman" w:eastAsia="Times New Roman" w:hAnsi="Times New Roman" w:cs="Times New Roman"/>
                <w:color w:val="000000"/>
                <w:sz w:val="28"/>
                <w:szCs w:val="28"/>
                <w:lang w:val="ru-RU" w:eastAsia="ru-RU"/>
              </w:rPr>
              <w:t>СОГЛАСОВАНО</w:t>
            </w:r>
          </w:p>
          <w:p w:rsidR="00F538F7" w:rsidRPr="00F35339" w:rsidRDefault="00F538F7" w:rsidP="00903584">
            <w:pPr>
              <w:autoSpaceDE w:val="0"/>
              <w:autoSpaceDN w:val="0"/>
              <w:spacing w:after="0" w:line="240" w:lineRule="auto"/>
              <w:rPr>
                <w:rFonts w:ascii="Times New Roman" w:eastAsia="Times New Roman" w:hAnsi="Times New Roman" w:cs="Times New Roman"/>
                <w:color w:val="000000"/>
                <w:sz w:val="28"/>
                <w:szCs w:val="28"/>
                <w:lang w:val="ru-RU" w:eastAsia="ru-RU"/>
              </w:rPr>
            </w:pPr>
            <w:r w:rsidRPr="00F35339">
              <w:rPr>
                <w:rFonts w:ascii="Times New Roman" w:eastAsia="Times New Roman" w:hAnsi="Times New Roman" w:cs="Times New Roman"/>
                <w:color w:val="000000"/>
                <w:sz w:val="28"/>
                <w:szCs w:val="28"/>
                <w:lang w:val="ru-RU" w:eastAsia="ru-RU"/>
              </w:rPr>
              <w:t>Заместитель директора по УВР</w:t>
            </w:r>
          </w:p>
          <w:p w:rsidR="00F538F7" w:rsidRDefault="00F538F7" w:rsidP="00903584">
            <w:pPr>
              <w:autoSpaceDE w:val="0"/>
              <w:autoSpaceDN w:val="0"/>
              <w:spacing w:after="0" w:line="240" w:lineRule="auto"/>
              <w:rPr>
                <w:rFonts w:ascii="Times New Roman" w:eastAsia="Times New Roman" w:hAnsi="Times New Roman" w:cs="Times New Roman"/>
                <w:color w:val="000000"/>
                <w:sz w:val="28"/>
                <w:szCs w:val="28"/>
                <w:lang w:val="ru-RU" w:eastAsia="ru-RU"/>
              </w:rPr>
            </w:pPr>
            <w:r w:rsidRPr="00F35339">
              <w:rPr>
                <w:rFonts w:ascii="Times New Roman" w:eastAsia="Times New Roman" w:hAnsi="Times New Roman" w:cs="Times New Roman"/>
                <w:color w:val="000000"/>
                <w:sz w:val="28"/>
                <w:szCs w:val="28"/>
                <w:lang w:val="ru-RU" w:eastAsia="ru-RU"/>
              </w:rPr>
              <w:t>М.Д.</w:t>
            </w:r>
            <w:r>
              <w:rPr>
                <w:rFonts w:ascii="Times New Roman" w:eastAsia="Times New Roman" w:hAnsi="Times New Roman" w:cs="Times New Roman"/>
                <w:color w:val="000000"/>
                <w:sz w:val="28"/>
                <w:szCs w:val="28"/>
                <w:lang w:val="ru-RU" w:eastAsia="ru-RU"/>
              </w:rPr>
              <w:t xml:space="preserve"> </w:t>
            </w:r>
            <w:r w:rsidRPr="00F35339">
              <w:rPr>
                <w:rFonts w:ascii="Times New Roman" w:eastAsia="Times New Roman" w:hAnsi="Times New Roman" w:cs="Times New Roman"/>
                <w:color w:val="000000"/>
                <w:sz w:val="28"/>
                <w:szCs w:val="28"/>
                <w:lang w:val="ru-RU" w:eastAsia="ru-RU"/>
              </w:rPr>
              <w:t xml:space="preserve">Ермакова </w:t>
            </w:r>
          </w:p>
          <w:p w:rsidR="00F538F7" w:rsidRPr="00F35339" w:rsidRDefault="00F538F7" w:rsidP="00903584">
            <w:pPr>
              <w:autoSpaceDE w:val="0"/>
              <w:autoSpaceDN w:val="0"/>
              <w:spacing w:after="0" w:line="240" w:lineRule="auto"/>
              <w:rPr>
                <w:rFonts w:ascii="Times New Roman" w:eastAsia="Times New Roman" w:hAnsi="Times New Roman" w:cs="Times New Roman"/>
                <w:color w:val="000000"/>
                <w:sz w:val="28"/>
                <w:szCs w:val="28"/>
                <w:lang w:val="ru-RU" w:eastAsia="ru-RU"/>
              </w:rPr>
            </w:pPr>
            <w:r w:rsidRPr="00F35339">
              <w:rPr>
                <w:rFonts w:ascii="Times New Roman" w:eastAsia="Times New Roman" w:hAnsi="Times New Roman" w:cs="Times New Roman"/>
                <w:color w:val="000000"/>
                <w:sz w:val="28"/>
                <w:szCs w:val="28"/>
                <w:lang w:val="ru-RU" w:eastAsia="ru-RU"/>
              </w:rPr>
              <w:t>Протокол №1 от «31» августа 2026 г.</w:t>
            </w:r>
          </w:p>
          <w:p w:rsidR="00F538F7" w:rsidRPr="00F35339" w:rsidRDefault="00F538F7" w:rsidP="00903584">
            <w:pPr>
              <w:autoSpaceDE w:val="0"/>
              <w:autoSpaceDN w:val="0"/>
              <w:spacing w:after="120" w:line="240" w:lineRule="auto"/>
              <w:rPr>
                <w:rFonts w:ascii="Times New Roman" w:eastAsia="Times New Roman" w:hAnsi="Times New Roman" w:cs="Times New Roman"/>
                <w:color w:val="000000"/>
                <w:sz w:val="24"/>
                <w:szCs w:val="24"/>
                <w:lang w:val="ru-RU" w:eastAsia="ru-RU"/>
              </w:rPr>
            </w:pPr>
          </w:p>
        </w:tc>
        <w:tc>
          <w:tcPr>
            <w:tcW w:w="3282" w:type="dxa"/>
          </w:tcPr>
          <w:p w:rsidR="00F538F7" w:rsidRPr="00903584" w:rsidRDefault="00F538F7" w:rsidP="00903584">
            <w:pPr>
              <w:autoSpaceDE w:val="0"/>
              <w:autoSpaceDN w:val="0"/>
              <w:spacing w:after="120"/>
              <w:rPr>
                <w:rFonts w:ascii="Times New Roman" w:eastAsia="Times New Roman" w:hAnsi="Times New Roman" w:cs="Times New Roman"/>
                <w:color w:val="000000"/>
                <w:sz w:val="28"/>
                <w:szCs w:val="28"/>
                <w:lang w:val="ru-RU" w:eastAsia="ru-RU"/>
              </w:rPr>
            </w:pPr>
            <w:r w:rsidRPr="00903584">
              <w:rPr>
                <w:rFonts w:ascii="Times New Roman" w:eastAsia="Times New Roman" w:hAnsi="Times New Roman" w:cs="Times New Roman"/>
                <w:color w:val="000000"/>
                <w:sz w:val="28"/>
                <w:szCs w:val="28"/>
                <w:lang w:val="ru-RU" w:eastAsia="ru-RU"/>
              </w:rPr>
              <w:t>УТВЕРЖДЕНО</w:t>
            </w:r>
          </w:p>
          <w:p w:rsidR="00F538F7" w:rsidRPr="00903584" w:rsidRDefault="00F538F7" w:rsidP="00903584">
            <w:pPr>
              <w:autoSpaceDE w:val="0"/>
              <w:autoSpaceDN w:val="0"/>
              <w:spacing w:after="0" w:line="240" w:lineRule="auto"/>
              <w:rPr>
                <w:rFonts w:ascii="Times New Roman" w:eastAsia="Times New Roman" w:hAnsi="Times New Roman" w:cs="Times New Roman"/>
                <w:color w:val="000000"/>
                <w:sz w:val="28"/>
                <w:szCs w:val="28"/>
                <w:lang w:val="ru-RU" w:eastAsia="ru-RU"/>
              </w:rPr>
            </w:pPr>
            <w:r w:rsidRPr="00903584">
              <w:rPr>
                <w:rFonts w:ascii="Times New Roman" w:eastAsia="Times New Roman" w:hAnsi="Times New Roman" w:cs="Times New Roman"/>
                <w:color w:val="000000"/>
                <w:sz w:val="28"/>
                <w:szCs w:val="28"/>
                <w:lang w:val="ru-RU" w:eastAsia="ru-RU"/>
              </w:rPr>
              <w:t xml:space="preserve">Директор школы </w:t>
            </w:r>
          </w:p>
          <w:p w:rsidR="00F538F7" w:rsidRPr="00903584" w:rsidRDefault="00F538F7" w:rsidP="00903584">
            <w:pPr>
              <w:autoSpaceDE w:val="0"/>
              <w:autoSpaceDN w:val="0"/>
              <w:spacing w:after="0" w:line="240" w:lineRule="auto"/>
              <w:rPr>
                <w:rFonts w:ascii="Times New Roman" w:eastAsia="Times New Roman" w:hAnsi="Times New Roman" w:cs="Times New Roman"/>
                <w:color w:val="000000"/>
                <w:sz w:val="28"/>
                <w:szCs w:val="28"/>
                <w:lang w:val="ru-RU" w:eastAsia="ru-RU"/>
              </w:rPr>
            </w:pPr>
            <w:r w:rsidRPr="00903584">
              <w:rPr>
                <w:rFonts w:ascii="Times New Roman" w:eastAsia="Times New Roman" w:hAnsi="Times New Roman" w:cs="Times New Roman"/>
                <w:color w:val="000000"/>
                <w:sz w:val="28"/>
                <w:szCs w:val="28"/>
                <w:lang w:val="ru-RU" w:eastAsia="ru-RU"/>
              </w:rPr>
              <w:t xml:space="preserve">И.И. </w:t>
            </w:r>
            <w:proofErr w:type="spellStart"/>
            <w:r w:rsidRPr="00903584">
              <w:rPr>
                <w:rFonts w:ascii="Times New Roman" w:eastAsia="Times New Roman" w:hAnsi="Times New Roman" w:cs="Times New Roman"/>
                <w:color w:val="000000"/>
                <w:sz w:val="28"/>
                <w:szCs w:val="28"/>
                <w:lang w:val="ru-RU" w:eastAsia="ru-RU"/>
              </w:rPr>
              <w:t>Луковикова</w:t>
            </w:r>
            <w:proofErr w:type="spellEnd"/>
          </w:p>
          <w:p w:rsidR="00F538F7" w:rsidRPr="00903584" w:rsidRDefault="00F538F7" w:rsidP="00903584">
            <w:pPr>
              <w:autoSpaceDE w:val="0"/>
              <w:autoSpaceDN w:val="0"/>
              <w:spacing w:after="0" w:line="240" w:lineRule="auto"/>
              <w:rPr>
                <w:rFonts w:ascii="Times New Roman" w:eastAsia="Times New Roman" w:hAnsi="Times New Roman" w:cs="Times New Roman"/>
                <w:color w:val="000000"/>
                <w:sz w:val="28"/>
                <w:szCs w:val="28"/>
                <w:lang w:val="ru-RU" w:eastAsia="ru-RU"/>
              </w:rPr>
            </w:pPr>
            <w:r w:rsidRPr="00903584">
              <w:rPr>
                <w:rFonts w:ascii="Times New Roman" w:eastAsia="Times New Roman" w:hAnsi="Times New Roman" w:cs="Times New Roman"/>
                <w:color w:val="000000"/>
                <w:sz w:val="28"/>
                <w:szCs w:val="28"/>
                <w:lang w:val="ru-RU" w:eastAsia="ru-RU"/>
              </w:rPr>
              <w:t>Приказ №03-08/150</w:t>
            </w:r>
          </w:p>
          <w:p w:rsidR="00F538F7" w:rsidRPr="00903584" w:rsidRDefault="00F538F7" w:rsidP="00903584">
            <w:pPr>
              <w:autoSpaceDE w:val="0"/>
              <w:autoSpaceDN w:val="0"/>
              <w:spacing w:after="0" w:line="240" w:lineRule="auto"/>
              <w:rPr>
                <w:rFonts w:ascii="Times New Roman" w:eastAsia="Times New Roman" w:hAnsi="Times New Roman" w:cs="Times New Roman"/>
                <w:color w:val="000000"/>
                <w:sz w:val="28"/>
                <w:szCs w:val="28"/>
                <w:lang w:val="ru-RU" w:eastAsia="ru-RU"/>
              </w:rPr>
            </w:pPr>
            <w:r w:rsidRPr="00903584">
              <w:rPr>
                <w:rFonts w:ascii="Times New Roman" w:eastAsia="Times New Roman" w:hAnsi="Times New Roman" w:cs="Times New Roman"/>
                <w:color w:val="000000"/>
                <w:sz w:val="28"/>
                <w:szCs w:val="28"/>
                <w:lang w:val="ru-RU" w:eastAsia="ru-RU"/>
              </w:rPr>
              <w:t xml:space="preserve"> от «01» сентября 2026 г.</w:t>
            </w:r>
          </w:p>
          <w:p w:rsidR="00F538F7" w:rsidRPr="00903584" w:rsidRDefault="00F538F7" w:rsidP="00903584">
            <w:pPr>
              <w:autoSpaceDE w:val="0"/>
              <w:autoSpaceDN w:val="0"/>
              <w:spacing w:after="120" w:line="240" w:lineRule="auto"/>
              <w:jc w:val="both"/>
              <w:rPr>
                <w:rFonts w:ascii="Times New Roman" w:eastAsia="Times New Roman" w:hAnsi="Times New Roman" w:cs="Times New Roman"/>
                <w:color w:val="000000"/>
                <w:sz w:val="28"/>
                <w:szCs w:val="28"/>
                <w:lang w:val="ru-RU" w:eastAsia="ru-RU"/>
              </w:rPr>
            </w:pPr>
            <w:r w:rsidRPr="00903584">
              <w:rPr>
                <w:rFonts w:ascii="Times New Roman" w:eastAsia="Times New Roman" w:hAnsi="Times New Roman" w:cs="Times New Roman"/>
                <w:color w:val="000000"/>
                <w:sz w:val="28"/>
                <w:szCs w:val="28"/>
                <w:lang w:val="ru-RU" w:eastAsia="ru-RU"/>
              </w:rPr>
              <w:t xml:space="preserve"> </w:t>
            </w:r>
          </w:p>
        </w:tc>
      </w:tr>
    </w:tbl>
    <w:p w:rsidR="00D17920" w:rsidRPr="00035B13" w:rsidRDefault="00D17920" w:rsidP="00D17920">
      <w:pPr>
        <w:spacing w:after="0"/>
        <w:ind w:left="120"/>
        <w:rPr>
          <w:rFonts w:ascii="Times New Roman" w:hAnsi="Times New Roman" w:cs="Times New Roman"/>
          <w:lang w:val="ru-RU"/>
        </w:rPr>
      </w:pPr>
    </w:p>
    <w:p w:rsidR="00D17920" w:rsidRPr="00035B13" w:rsidRDefault="00D17920" w:rsidP="00D17920">
      <w:pPr>
        <w:spacing w:after="0"/>
        <w:ind w:left="120"/>
        <w:rPr>
          <w:rFonts w:ascii="Times New Roman" w:hAnsi="Times New Roman" w:cs="Times New Roman"/>
          <w:lang w:val="ru-RU"/>
        </w:rPr>
      </w:pPr>
    </w:p>
    <w:p w:rsidR="00D17920" w:rsidRPr="00035B13" w:rsidRDefault="00D17920" w:rsidP="00D17920">
      <w:pPr>
        <w:spacing w:after="0"/>
        <w:rPr>
          <w:rFonts w:ascii="Times New Roman" w:hAnsi="Times New Roman" w:cs="Times New Roman"/>
          <w:lang w:val="ru-RU"/>
        </w:rPr>
      </w:pPr>
    </w:p>
    <w:p w:rsidR="00D17920" w:rsidRPr="00035B13" w:rsidRDefault="00D17920" w:rsidP="00D17920">
      <w:pPr>
        <w:spacing w:after="0"/>
        <w:ind w:left="120"/>
        <w:rPr>
          <w:rFonts w:ascii="Times New Roman" w:hAnsi="Times New Roman" w:cs="Times New Roman"/>
          <w:lang w:val="ru-RU"/>
        </w:rPr>
      </w:pPr>
    </w:p>
    <w:p w:rsidR="00D17920" w:rsidRPr="00035B13" w:rsidRDefault="00D17920" w:rsidP="00D17920">
      <w:pPr>
        <w:spacing w:after="0"/>
        <w:ind w:left="120"/>
        <w:rPr>
          <w:rFonts w:ascii="Times New Roman" w:hAnsi="Times New Roman" w:cs="Times New Roman"/>
          <w:lang w:val="ru-RU"/>
        </w:rPr>
      </w:pPr>
    </w:p>
    <w:p w:rsidR="00FE435A" w:rsidRPr="00035B13" w:rsidRDefault="00FE435A">
      <w:pPr>
        <w:spacing w:after="0"/>
        <w:ind w:left="120"/>
        <w:rPr>
          <w:rFonts w:ascii="Times New Roman" w:hAnsi="Times New Roman" w:cs="Times New Roman"/>
          <w:lang w:val="ru-RU"/>
        </w:rPr>
      </w:pPr>
    </w:p>
    <w:p w:rsidR="00FE435A" w:rsidRPr="00035B13" w:rsidRDefault="00FE435A">
      <w:pPr>
        <w:spacing w:after="0"/>
        <w:ind w:left="120"/>
        <w:rPr>
          <w:rFonts w:ascii="Times New Roman" w:hAnsi="Times New Roman" w:cs="Times New Roman"/>
          <w:lang w:val="ru-RU"/>
        </w:rPr>
      </w:pPr>
    </w:p>
    <w:p w:rsidR="00FE435A" w:rsidRPr="00035B13" w:rsidRDefault="00B24B92">
      <w:pPr>
        <w:spacing w:after="0" w:line="408" w:lineRule="auto"/>
        <w:ind w:left="120"/>
        <w:jc w:val="center"/>
        <w:rPr>
          <w:rFonts w:ascii="Times New Roman" w:hAnsi="Times New Roman" w:cs="Times New Roman"/>
          <w:lang w:val="ru-RU"/>
        </w:rPr>
      </w:pPr>
      <w:r w:rsidRPr="00035B13">
        <w:rPr>
          <w:rFonts w:ascii="Times New Roman" w:hAnsi="Times New Roman" w:cs="Times New Roman"/>
          <w:b/>
          <w:color w:val="000000"/>
          <w:sz w:val="28"/>
          <w:lang w:val="ru-RU"/>
        </w:rPr>
        <w:t>РАБОЧАЯ ПРОГРАММА</w:t>
      </w:r>
    </w:p>
    <w:p w:rsidR="00FE435A" w:rsidRDefault="00B24B92">
      <w:pPr>
        <w:spacing w:after="0" w:line="408" w:lineRule="auto"/>
        <w:ind w:left="120"/>
        <w:jc w:val="center"/>
        <w:rPr>
          <w:rFonts w:ascii="Times New Roman" w:hAnsi="Times New Roman" w:cs="Times New Roman"/>
          <w:b/>
          <w:color w:val="000000"/>
          <w:sz w:val="28"/>
          <w:lang w:val="ru-RU"/>
        </w:rPr>
      </w:pPr>
      <w:r w:rsidRPr="00035B13">
        <w:rPr>
          <w:rFonts w:ascii="Times New Roman" w:hAnsi="Times New Roman" w:cs="Times New Roman"/>
          <w:b/>
          <w:color w:val="000000"/>
          <w:sz w:val="28"/>
          <w:lang w:val="ru-RU"/>
        </w:rPr>
        <w:t>учебного предмета «Основы безопасности и защиты Родины»</w:t>
      </w:r>
    </w:p>
    <w:p w:rsidR="00E01D2E" w:rsidRPr="00E01D2E" w:rsidRDefault="00E01D2E" w:rsidP="00E01D2E">
      <w:pPr>
        <w:spacing w:after="0" w:line="408" w:lineRule="auto"/>
        <w:ind w:left="120"/>
        <w:jc w:val="center"/>
        <w:rPr>
          <w:rFonts w:ascii="Times New Roman" w:hAnsi="Times New Roman" w:cs="Times New Roman"/>
          <w:b/>
          <w:color w:val="000000"/>
          <w:sz w:val="28"/>
          <w:lang w:val="ru-RU"/>
        </w:rPr>
      </w:pPr>
      <w:r w:rsidRPr="00E01D2E">
        <w:rPr>
          <w:rFonts w:ascii="Times New Roman" w:hAnsi="Times New Roman" w:cs="Times New Roman"/>
          <w:b/>
          <w:color w:val="000000"/>
          <w:sz w:val="28"/>
          <w:lang w:val="ru-RU"/>
        </w:rPr>
        <w:t>(очно – заочная форма обучения)</w:t>
      </w:r>
    </w:p>
    <w:p w:rsidR="00FE435A" w:rsidRDefault="00B24B92">
      <w:pPr>
        <w:spacing w:after="0" w:line="408" w:lineRule="auto"/>
        <w:ind w:left="120"/>
        <w:jc w:val="center"/>
        <w:rPr>
          <w:rFonts w:ascii="Times New Roman" w:hAnsi="Times New Roman" w:cs="Times New Roman"/>
          <w:color w:val="000000"/>
          <w:sz w:val="28"/>
          <w:lang w:val="ru-RU"/>
        </w:rPr>
      </w:pPr>
      <w:r w:rsidRPr="00035B13">
        <w:rPr>
          <w:rFonts w:ascii="Times New Roman" w:hAnsi="Times New Roman" w:cs="Times New Roman"/>
          <w:color w:val="000000"/>
          <w:sz w:val="28"/>
          <w:lang w:val="ru-RU"/>
        </w:rPr>
        <w:t xml:space="preserve">для обучающихся 8-9 классов </w:t>
      </w:r>
    </w:p>
    <w:p w:rsidR="00F538F7" w:rsidRPr="00035B13" w:rsidRDefault="00F538F7">
      <w:pPr>
        <w:spacing w:after="0" w:line="408" w:lineRule="auto"/>
        <w:ind w:left="120"/>
        <w:jc w:val="center"/>
        <w:rPr>
          <w:rFonts w:ascii="Times New Roman" w:hAnsi="Times New Roman" w:cs="Times New Roman"/>
          <w:lang w:val="ru-RU"/>
        </w:rPr>
      </w:pPr>
    </w:p>
    <w:p w:rsidR="00FE435A" w:rsidRPr="00035B13" w:rsidRDefault="00FE435A">
      <w:pPr>
        <w:spacing w:after="0"/>
        <w:ind w:left="120"/>
        <w:jc w:val="center"/>
        <w:rPr>
          <w:rFonts w:ascii="Times New Roman" w:hAnsi="Times New Roman" w:cs="Times New Roman"/>
          <w:lang w:val="ru-RU"/>
        </w:rPr>
      </w:pPr>
    </w:p>
    <w:p w:rsidR="00FE435A" w:rsidRPr="00035B13" w:rsidRDefault="00FE435A">
      <w:pPr>
        <w:spacing w:after="0"/>
        <w:ind w:left="120"/>
        <w:jc w:val="center"/>
        <w:rPr>
          <w:rFonts w:ascii="Times New Roman" w:hAnsi="Times New Roman" w:cs="Times New Roman"/>
          <w:lang w:val="ru-RU"/>
        </w:rPr>
      </w:pPr>
    </w:p>
    <w:p w:rsidR="00FE435A" w:rsidRPr="00035B13" w:rsidRDefault="00FE435A">
      <w:pPr>
        <w:spacing w:after="0"/>
        <w:ind w:left="120"/>
        <w:jc w:val="center"/>
        <w:rPr>
          <w:rFonts w:ascii="Times New Roman" w:hAnsi="Times New Roman" w:cs="Times New Roman"/>
          <w:lang w:val="ru-RU"/>
        </w:rPr>
      </w:pPr>
    </w:p>
    <w:p w:rsidR="00FE435A" w:rsidRPr="00035B13" w:rsidRDefault="00FE435A">
      <w:pPr>
        <w:spacing w:after="0"/>
        <w:ind w:left="120"/>
        <w:jc w:val="center"/>
        <w:rPr>
          <w:rFonts w:ascii="Times New Roman" w:hAnsi="Times New Roman" w:cs="Times New Roman"/>
          <w:lang w:val="ru-RU"/>
        </w:rPr>
      </w:pPr>
    </w:p>
    <w:p w:rsidR="00FE435A" w:rsidRPr="00035B13" w:rsidRDefault="00FE435A">
      <w:pPr>
        <w:spacing w:after="0"/>
        <w:ind w:left="120"/>
        <w:jc w:val="center"/>
        <w:rPr>
          <w:rFonts w:ascii="Times New Roman" w:hAnsi="Times New Roman" w:cs="Times New Roman"/>
          <w:lang w:val="ru-RU"/>
        </w:rPr>
      </w:pPr>
    </w:p>
    <w:p w:rsidR="00FE435A" w:rsidRPr="00035B13" w:rsidRDefault="00FE435A">
      <w:pPr>
        <w:spacing w:after="0"/>
        <w:ind w:left="120"/>
        <w:jc w:val="center"/>
        <w:rPr>
          <w:rFonts w:ascii="Times New Roman" w:hAnsi="Times New Roman" w:cs="Times New Roman"/>
          <w:lang w:val="ru-RU"/>
        </w:rPr>
      </w:pPr>
    </w:p>
    <w:p w:rsidR="00F538F7" w:rsidRPr="00F35339" w:rsidRDefault="00F538F7" w:rsidP="00F538F7">
      <w:pPr>
        <w:spacing w:after="0" w:line="264" w:lineRule="auto"/>
        <w:ind w:firstLine="600"/>
        <w:jc w:val="center"/>
        <w:rPr>
          <w:rFonts w:ascii="Calibri" w:eastAsia="Calibri" w:hAnsi="Calibri" w:cs="Times New Roman"/>
          <w:lang w:val="ru-RU"/>
        </w:rPr>
      </w:pPr>
      <w:r w:rsidRPr="00F35339">
        <w:rPr>
          <w:rFonts w:ascii="Times New Roman" w:eastAsia="Times New Roman" w:hAnsi="Times New Roman" w:cs="Times New Roman"/>
          <w:b/>
          <w:color w:val="000000"/>
          <w:sz w:val="28"/>
          <w:lang w:val="ru-RU" w:eastAsia="ru-RU"/>
        </w:rPr>
        <w:t>Ярославль, Ярославская область, 2026</w:t>
      </w:r>
    </w:p>
    <w:p w:rsidR="00F538F7" w:rsidRPr="0035635C" w:rsidRDefault="00F538F7" w:rsidP="00F538F7">
      <w:pPr>
        <w:rPr>
          <w:lang w:val="ru-RU"/>
        </w:rPr>
        <w:sectPr w:rsidR="00F538F7" w:rsidRPr="0035635C">
          <w:pgSz w:w="11906" w:h="16383"/>
          <w:pgMar w:top="1134" w:right="850" w:bottom="1134" w:left="1701" w:header="720" w:footer="720" w:gutter="0"/>
          <w:cols w:space="720"/>
        </w:sectPr>
      </w:pPr>
    </w:p>
    <w:p w:rsidR="00FE435A" w:rsidRPr="00035B13" w:rsidRDefault="00B24B92">
      <w:pPr>
        <w:spacing w:after="0" w:line="264" w:lineRule="auto"/>
        <w:ind w:firstLine="600"/>
        <w:jc w:val="both"/>
        <w:rPr>
          <w:rFonts w:ascii="Times New Roman" w:hAnsi="Times New Roman" w:cs="Times New Roman"/>
          <w:lang w:val="ru-RU"/>
        </w:rPr>
      </w:pPr>
      <w:bookmarkStart w:id="0" w:name="block-87077784"/>
      <w:r w:rsidRPr="00035B13">
        <w:rPr>
          <w:rFonts w:ascii="Times New Roman" w:hAnsi="Times New Roman" w:cs="Times New Roman"/>
          <w:b/>
          <w:color w:val="000000"/>
          <w:sz w:val="28"/>
          <w:lang w:val="ru-RU"/>
        </w:rPr>
        <w:lastRenderedPageBreak/>
        <w:t>ПОЯСНИТЕЛЬНАЯ ЗАПИСКА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Программа ОБЗР обеспечивает:</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возможность выработки и закрепления у обучающихся умений и навыков, необходимых для последующей жизни;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выработку практико-ориентированных компетенций, соответствующих потребностям современности;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реализацию оптимального баланса </w:t>
      </w:r>
      <w:proofErr w:type="spellStart"/>
      <w:r w:rsidRPr="00035B13">
        <w:rPr>
          <w:rFonts w:ascii="Times New Roman" w:hAnsi="Times New Roman" w:cs="Times New Roman"/>
          <w:color w:val="000000"/>
          <w:sz w:val="28"/>
          <w:lang w:val="ru-RU"/>
        </w:rPr>
        <w:t>межпредметных</w:t>
      </w:r>
      <w:proofErr w:type="spellEnd"/>
      <w:r w:rsidRPr="00035B13">
        <w:rPr>
          <w:rFonts w:ascii="Times New Roman" w:hAnsi="Times New Roman" w:cs="Times New Roman"/>
          <w:color w:val="000000"/>
          <w:sz w:val="28"/>
          <w:lang w:val="ru-RU"/>
        </w:rPr>
        <w:t xml:space="preserve"> связей и их разумное </w:t>
      </w:r>
      <w:proofErr w:type="spellStart"/>
      <w:r w:rsidRPr="00035B13">
        <w:rPr>
          <w:rFonts w:ascii="Times New Roman" w:hAnsi="Times New Roman" w:cs="Times New Roman"/>
          <w:color w:val="000000"/>
          <w:sz w:val="28"/>
          <w:lang w:val="ru-RU"/>
        </w:rPr>
        <w:t>взаимодополнение</w:t>
      </w:r>
      <w:proofErr w:type="spellEnd"/>
      <w:r w:rsidRPr="00035B13">
        <w:rPr>
          <w:rFonts w:ascii="Times New Roman" w:hAnsi="Times New Roman" w:cs="Times New Roman"/>
          <w:color w:val="000000"/>
          <w:sz w:val="28"/>
          <w:lang w:val="ru-RU"/>
        </w:rPr>
        <w:t>, способствующее формированию практических умений и навыков.</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В программе ОБЗР </w:t>
      </w:r>
      <w:r w:rsidRPr="00035B13">
        <w:rPr>
          <w:rFonts w:ascii="Times New Roman" w:hAnsi="Times New Roman" w:cs="Times New Roman"/>
          <w:i/>
          <w:color w:val="000000"/>
          <w:sz w:val="28"/>
          <w:lang w:val="ru-RU"/>
        </w:rPr>
        <w:t>содержание учебного предмета ОБЗР структурно представлено двумя учебными курсами,</w:t>
      </w:r>
      <w:r w:rsidRPr="00035B13">
        <w:rPr>
          <w:rFonts w:ascii="Times New Roman" w:hAnsi="Times New Roman" w:cs="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1) учебный курс «Начальная военная подготовка»;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2) учебный курс «Безопасность жизнедеятельности».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035B13">
        <w:rPr>
          <w:rFonts w:ascii="Times New Roman" w:hAnsi="Times New Roman" w:cs="Times New Roman"/>
          <w:color w:val="000000"/>
          <w:sz w:val="28"/>
          <w:lang w:val="ru-RU"/>
        </w:rPr>
        <w:lastRenderedPageBreak/>
        <w:t>«предвидеть опасность → по возможности ее избегать → при необходимости действовать».</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Учебный материал систематизирован по сферам возможных проявлений рисков и опасностей:</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военное положение;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боевые действия;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террористическая опасность;</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помещения и бытовые условия;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улица и общественные места;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природные условия;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коммуникационные связи и каналы;</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физическое и психическое здоровье;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социальное взаимодействие и другие.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035B13">
        <w:rPr>
          <w:rFonts w:ascii="Times New Roman" w:hAnsi="Times New Roman" w:cs="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ОБЗР является обязательным для изучения на уровне основного общего образования.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035B13">
        <w:rPr>
          <w:rFonts w:ascii="Times New Roman" w:hAnsi="Times New Roman" w:cs="Times New Roman"/>
          <w:color w:val="000000"/>
          <w:sz w:val="28"/>
          <w:lang w:val="ru-RU"/>
        </w:rPr>
        <w:t>нейтрализовывать</w:t>
      </w:r>
      <w:proofErr w:type="spellEnd"/>
      <w:r w:rsidRPr="00035B13">
        <w:rPr>
          <w:rFonts w:ascii="Times New Roman" w:hAnsi="Times New Roman" w:cs="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035B13">
        <w:rPr>
          <w:rFonts w:ascii="Times New Roman" w:hAnsi="Times New Roman" w:cs="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FE435A" w:rsidRDefault="00B24B92">
      <w:pPr>
        <w:spacing w:after="0"/>
        <w:ind w:firstLine="600"/>
        <w:jc w:val="both"/>
        <w:rPr>
          <w:rFonts w:ascii="Times New Roman" w:hAnsi="Times New Roman" w:cs="Times New Roman"/>
          <w:color w:val="000000"/>
          <w:sz w:val="28"/>
          <w:lang w:val="ru-RU"/>
        </w:rPr>
      </w:pP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E01D2E" w:rsidRPr="00035B13" w:rsidRDefault="00E01D2E">
      <w:pPr>
        <w:spacing w:after="0"/>
        <w:ind w:firstLine="600"/>
        <w:jc w:val="both"/>
        <w:rPr>
          <w:rFonts w:ascii="Times New Roman" w:hAnsi="Times New Roman" w:cs="Times New Roman"/>
          <w:lang w:val="ru-RU"/>
        </w:rPr>
      </w:pP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МЕСТО ПРЕДМЕТА В УЧЕБНОМ ПЛАНЕ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В целях обеспечения </w:t>
      </w:r>
      <w:proofErr w:type="gramStart"/>
      <w:r w:rsidRPr="00035B13">
        <w:rPr>
          <w:rFonts w:ascii="Times New Roman" w:hAnsi="Times New Roman" w:cs="Times New Roman"/>
          <w:color w:val="000000"/>
          <w:sz w:val="28"/>
          <w:lang w:val="ru-RU"/>
        </w:rPr>
        <w:t>индивидуальных потребностей</w:t>
      </w:r>
      <w:proofErr w:type="gramEnd"/>
      <w:r w:rsidRPr="00035B13">
        <w:rPr>
          <w:rFonts w:ascii="Times New Roman" w:hAnsi="Times New Roman" w:cs="Times New Roman"/>
          <w:color w:val="000000"/>
          <w:sz w:val="28"/>
          <w:lang w:val="ru-RU"/>
        </w:rPr>
        <w:t xml:space="preserve">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FE435A" w:rsidRPr="00035B13" w:rsidRDefault="00903584">
      <w:pPr>
        <w:spacing w:after="0"/>
        <w:ind w:firstLine="600"/>
        <w:jc w:val="both"/>
        <w:rPr>
          <w:rFonts w:ascii="Times New Roman" w:hAnsi="Times New Roman" w:cs="Times New Roman"/>
          <w:lang w:val="ru-RU"/>
        </w:rPr>
      </w:pPr>
      <w:r>
        <w:rPr>
          <w:rFonts w:ascii="Times New Roman" w:hAnsi="Times New Roman" w:cs="Times New Roman"/>
          <w:color w:val="000000"/>
          <w:sz w:val="28"/>
          <w:lang w:val="ru-RU"/>
        </w:rPr>
        <w:t xml:space="preserve">По учебному плану </w:t>
      </w:r>
      <w:proofErr w:type="gramStart"/>
      <w:r>
        <w:rPr>
          <w:rFonts w:ascii="Times New Roman" w:hAnsi="Times New Roman" w:cs="Times New Roman"/>
          <w:color w:val="000000"/>
          <w:sz w:val="28"/>
          <w:lang w:val="ru-RU"/>
        </w:rPr>
        <w:t xml:space="preserve">школы </w:t>
      </w:r>
      <w:r w:rsidR="00B24B92" w:rsidRPr="00035B13">
        <w:rPr>
          <w:rFonts w:ascii="Times New Roman" w:hAnsi="Times New Roman" w:cs="Times New Roman"/>
          <w:color w:val="000000"/>
          <w:sz w:val="28"/>
          <w:lang w:val="ru-RU"/>
        </w:rPr>
        <w:t xml:space="preserve"> для</w:t>
      </w:r>
      <w:proofErr w:type="gramEnd"/>
      <w:r w:rsidR="00B24B92" w:rsidRPr="00035B13">
        <w:rPr>
          <w:rFonts w:ascii="Times New Roman" w:hAnsi="Times New Roman" w:cs="Times New Roman"/>
          <w:color w:val="000000"/>
          <w:sz w:val="28"/>
          <w:lang w:val="ru-RU"/>
        </w:rPr>
        <w:t xml:space="preserve"> изучения ОБЗР</w:t>
      </w:r>
      <w:r>
        <w:rPr>
          <w:rFonts w:ascii="Times New Roman" w:hAnsi="Times New Roman" w:cs="Times New Roman"/>
          <w:color w:val="000000"/>
          <w:sz w:val="28"/>
          <w:lang w:val="ru-RU"/>
        </w:rPr>
        <w:t xml:space="preserve"> на очно - заочной форме обучения</w:t>
      </w:r>
      <w:r w:rsidR="00B24B92" w:rsidRPr="00035B13">
        <w:rPr>
          <w:rFonts w:ascii="Times New Roman" w:hAnsi="Times New Roman" w:cs="Times New Roman"/>
          <w:color w:val="000000"/>
          <w:sz w:val="28"/>
          <w:lang w:val="ru-RU"/>
        </w:rPr>
        <w:t xml:space="preserve"> в 8 - 9 классах</w:t>
      </w:r>
      <w:r>
        <w:rPr>
          <w:rFonts w:ascii="Times New Roman" w:hAnsi="Times New Roman" w:cs="Times New Roman"/>
          <w:color w:val="000000"/>
          <w:sz w:val="28"/>
          <w:lang w:val="ru-RU"/>
        </w:rPr>
        <w:t xml:space="preserve"> выделено</w:t>
      </w:r>
      <w:r w:rsidR="00B24B92" w:rsidRPr="00035B13">
        <w:rPr>
          <w:rFonts w:ascii="Times New Roman" w:hAnsi="Times New Roman" w:cs="Times New Roman"/>
          <w:color w:val="000000"/>
          <w:sz w:val="28"/>
          <w:lang w:val="ru-RU"/>
        </w:rPr>
        <w:t xml:space="preserve"> 68 часов</w:t>
      </w:r>
      <w:r>
        <w:rPr>
          <w:rFonts w:ascii="Times New Roman" w:hAnsi="Times New Roman" w:cs="Times New Roman"/>
          <w:color w:val="000000"/>
          <w:sz w:val="28"/>
          <w:lang w:val="ru-RU"/>
        </w:rPr>
        <w:t>: 34 часа (17 часов -  очно, 17 часов – заочно в год) в 8 классе и 34 часа (17 часов -  очно, 17 часов – заочно в год) в 9 классе;</w:t>
      </w:r>
      <w:r w:rsidR="00B24B92" w:rsidRPr="00035B13">
        <w:rPr>
          <w:rFonts w:ascii="Times New Roman" w:hAnsi="Times New Roman" w:cs="Times New Roman"/>
          <w:color w:val="000000"/>
          <w:sz w:val="28"/>
          <w:lang w:val="ru-RU"/>
        </w:rPr>
        <w:t xml:space="preserve"> по 1 часу </w:t>
      </w:r>
      <w:r>
        <w:rPr>
          <w:rFonts w:ascii="Times New Roman" w:hAnsi="Times New Roman" w:cs="Times New Roman"/>
          <w:color w:val="000000"/>
          <w:sz w:val="28"/>
          <w:lang w:val="ru-RU"/>
        </w:rPr>
        <w:t xml:space="preserve">( 0,5 часа – очно, 0,5 – заочно) </w:t>
      </w:r>
      <w:r w:rsidR="00B24B92" w:rsidRPr="00035B13">
        <w:rPr>
          <w:rFonts w:ascii="Times New Roman" w:hAnsi="Times New Roman" w:cs="Times New Roman"/>
          <w:color w:val="000000"/>
          <w:sz w:val="28"/>
          <w:lang w:val="ru-RU"/>
        </w:rPr>
        <w:t xml:space="preserve">в неделю. </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FE435A" w:rsidRDefault="00FE435A">
      <w:pPr>
        <w:rPr>
          <w:rFonts w:ascii="Times New Roman" w:hAnsi="Times New Roman" w:cs="Times New Roman"/>
          <w:lang w:val="ru-RU"/>
        </w:rPr>
      </w:pPr>
    </w:p>
    <w:p w:rsidR="00DF346B" w:rsidRDefault="00DF346B">
      <w:pPr>
        <w:rPr>
          <w:rFonts w:ascii="Times New Roman" w:hAnsi="Times New Roman" w:cs="Times New Roman"/>
          <w:lang w:val="ru-RU"/>
        </w:rPr>
      </w:pPr>
    </w:p>
    <w:p w:rsidR="00903584" w:rsidRDefault="00903584">
      <w:pPr>
        <w:spacing w:after="0" w:line="264" w:lineRule="auto"/>
        <w:ind w:left="120"/>
        <w:jc w:val="both"/>
        <w:rPr>
          <w:rFonts w:ascii="Times New Roman" w:hAnsi="Times New Roman" w:cs="Times New Roman"/>
          <w:b/>
          <w:color w:val="000000"/>
          <w:sz w:val="28"/>
          <w:lang w:val="ru-RU"/>
        </w:rPr>
      </w:pPr>
      <w:bookmarkStart w:id="1" w:name="block-87077781"/>
      <w:bookmarkEnd w:id="0"/>
    </w:p>
    <w:p w:rsidR="00903584" w:rsidRDefault="00903584">
      <w:pPr>
        <w:spacing w:after="0" w:line="264" w:lineRule="auto"/>
        <w:ind w:left="120"/>
        <w:jc w:val="both"/>
        <w:rPr>
          <w:rFonts w:ascii="Times New Roman" w:hAnsi="Times New Roman" w:cs="Times New Roman"/>
          <w:b/>
          <w:color w:val="000000"/>
          <w:sz w:val="28"/>
          <w:lang w:val="ru-RU"/>
        </w:rPr>
      </w:pPr>
    </w:p>
    <w:p w:rsidR="00903584" w:rsidRDefault="00903584">
      <w:pPr>
        <w:spacing w:after="0" w:line="264" w:lineRule="auto"/>
        <w:ind w:left="120"/>
        <w:jc w:val="both"/>
        <w:rPr>
          <w:rFonts w:ascii="Times New Roman" w:hAnsi="Times New Roman" w:cs="Times New Roman"/>
          <w:b/>
          <w:color w:val="000000"/>
          <w:sz w:val="28"/>
          <w:lang w:val="ru-RU"/>
        </w:rPr>
      </w:pPr>
    </w:p>
    <w:p w:rsidR="00903584" w:rsidRDefault="00903584">
      <w:pPr>
        <w:spacing w:after="0" w:line="264" w:lineRule="auto"/>
        <w:ind w:left="120"/>
        <w:jc w:val="both"/>
        <w:rPr>
          <w:rFonts w:ascii="Times New Roman" w:hAnsi="Times New Roman" w:cs="Times New Roman"/>
          <w:b/>
          <w:color w:val="000000"/>
          <w:sz w:val="28"/>
          <w:lang w:val="ru-RU"/>
        </w:rPr>
      </w:pPr>
    </w:p>
    <w:p w:rsidR="00FE435A" w:rsidRPr="00035B13" w:rsidRDefault="00B24B92">
      <w:pPr>
        <w:spacing w:after="0" w:line="264" w:lineRule="auto"/>
        <w:ind w:left="120"/>
        <w:jc w:val="both"/>
        <w:rPr>
          <w:rFonts w:ascii="Times New Roman" w:hAnsi="Times New Roman" w:cs="Times New Roman"/>
          <w:lang w:val="ru-RU"/>
        </w:rPr>
      </w:pPr>
      <w:r w:rsidRPr="00035B13">
        <w:rPr>
          <w:rFonts w:ascii="Times New Roman" w:hAnsi="Times New Roman" w:cs="Times New Roman"/>
          <w:b/>
          <w:color w:val="000000"/>
          <w:sz w:val="28"/>
          <w:lang w:val="ru-RU"/>
        </w:rPr>
        <w:t>СОДЕРЖАНИЕ УЧЕБНОГО ПРЕДМЕТА</w:t>
      </w:r>
    </w:p>
    <w:p w:rsidR="00FE435A" w:rsidRPr="00035B13" w:rsidRDefault="00FE435A">
      <w:pPr>
        <w:spacing w:after="0" w:line="120" w:lineRule="auto"/>
        <w:ind w:left="120"/>
        <w:jc w:val="both"/>
        <w:rPr>
          <w:rFonts w:ascii="Times New Roman" w:hAnsi="Times New Roman" w:cs="Times New Roman"/>
          <w:lang w:val="ru-RU"/>
        </w:rPr>
      </w:pP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Учебный курс «Начальная военная подготовка»: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стратегия национальной безопасности, национальные интересы и угрозы национальной безопасности;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чрезвычайные ситуации природного, техногенного и биолого-социального характера;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история возникновения и развития Вооруженных Сил Российской Федерации;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этапы становления современных Вооруженных Сил Российской Федерации;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основные направления подготовки к военной службе;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организационная структура Вооруженных Сил Российской Федерации;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функции и основные задачи современных Вооруженных Сил Российской Федерации;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особенности видов и родов войск Вооруженных Сил Российской Федерации;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воинские символы современных Вооруженных Сил Российской Федерации;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организационно-штатная структура и боевые возможности отделения, задачи отделения в различных видах боя;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035B13">
        <w:rPr>
          <w:rFonts w:ascii="Times New Roman" w:hAnsi="Times New Roman" w:cs="Times New Roman"/>
          <w:color w:val="000000"/>
          <w:sz w:val="28"/>
          <w:lang w:val="ru-RU"/>
        </w:rPr>
        <w:t>бронезащиты</w:t>
      </w:r>
      <w:proofErr w:type="spellEnd"/>
      <w:r w:rsidRPr="00035B13">
        <w:rPr>
          <w:rFonts w:ascii="Times New Roman" w:hAnsi="Times New Roman" w:cs="Times New Roman"/>
          <w:color w:val="000000"/>
          <w:sz w:val="28"/>
          <w:lang w:val="ru-RU"/>
        </w:rPr>
        <w:t xml:space="preserve"> и экипировки военнослужащего;</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безопасного поведения при обнаружении самодельных взрывных устройств и мин ловушек;</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поведения в зоне вооруженного конфликта;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история создания общевоинских уставов;</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этапы становления современных общевоинских уставов;</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сущность единоначалия;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командиры (начальники) и подчиненные;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старшие и младшие;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приказ (приказание), порядок его отдачи и выполнения;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воинские звания и военная форма одежды;</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воинская дисциплина, ее сущность и значение;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обязанности военнослужащих по соблюдению требований воинской дисциплины;</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способы достижения воинской дисциплины;</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положения Строевого устава;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обязанности военнослужащих перед построением и в строю;</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(головной убор) - снять (надеть)», повороты на месте;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понятие «первая помощь» и обязанность по ее оказанию, универсальный алгоритм оказания первой помощи;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первая помощь при отсутствии сознания, остановке дыхания и кровообращения;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первая помощь при наружных кровотечениях;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первая помощь при попадании инородного тела в верхние дыхательные пути;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первая помощь при травмах различных областей тела;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первая помощь при укусах змей и ядовитых насекомых;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первая помощь при утоплении;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первая помощь при острых психогенных реакциях на стресс (острые реакции боевого стресса);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назначение и состав аптечек первой помощи;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порядок действий при автономном пребывании в природной среде;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ориентирования на местности, способы подачи сигналов бедствия.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Учебный курс «Безопасность жизнедеятельности»: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безопасность жизнедеятельности: ключевые понятия и значение для человека;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чрезвычайные ситуации природного, техногенного, биолого-социального характера;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угрозы военного времени, гражданская оборона, действия по сигналу «Внимание всем!»;</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смысл понятий «опасность», «безопасность», «риск», «культура безопасности жизнедеятельности»;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источники и факторы опасности, их классификация;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общие принципы безопасного поведения;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понятия опасной и чрезвычайной ситуации, сходство и различия опасной и чрезвычайной ситуации;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основные источники опасности в быту и их классификация;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бытовые отравления и причины их возникновения;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комплектования и хранения домашней аптечки;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бытовые травмы и правила их предупреждения;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обращения с газовыми и электрическими приборами;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поведения в подъезде и лифте, а также при входе и выходе из них;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пожар и факторы его развития;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условия и причины возникновения пожаров, их возможные последствия;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первичные средства пожаротушения;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вызова экстренных служб и порядок взаимодействия с ними, ответственность за ложные сообщения;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права, обязанности и ответственность граждан в области пожарной безопасности;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ситуации криминогенного характера;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поведения с малознакомыми людьми;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классификация аварийных ситуаций на коммунальных системах жизнеобеспечения;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дорожного движения и их значение;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условия обеспечения безопасности участников дорожного движения;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дорожного движения и дорожные знаки для пешеходов;</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дорожного движения для пассажиров;</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обязанности пассажиров маршрутных транспортных средств, ремень безопасности и правила его применения;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порядок действий пассажиров в маршрутных транспортных средствах при опасных и чрезвычайных ситуациях;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поведения пассажира мотоцикла;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дорожного движения для водителя велосипеда, мопеда и иных средств индивидуальной мобильности;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дорожные знаки для водителя велосипеда, сигналы велосипедиста;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подготовки велосипеда к пользованию;</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дорожно-транспортные происшествия и причины их возникновения;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основные факторы риска возникновения дорожно-транспортных происшествий;</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порядок действий очевидца дорожно-транспортного происшествия;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порядок действий при пожаре на транспорте;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особенности различных видов транспорта (внеуличного, железнодорожного, водного, воздушного);</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общественные места и их характеристики, потенциальные источники опасности в общественных местах;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вызова экстренных служб и порядок взаимодействия с ними;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массовые мероприятия и правила подготовки к ним;</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порядок действий при беспорядках в местах массового пребывания людей;</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порядок действий при попадании в толпу и давку;</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порядок действий при обнаружении угрозы возникновения пожара;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порядок действий при эвакуации из общественных мест и зданий;</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порядок действий при взаимодействии с правоохранительными органами;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природные чрезвычайные ситуации и их классификация;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опасности в природной среде: дикие животные, змеи, насекомые и паукообразные, ядовитые грибы и растения;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безопасного поведения в горах;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сели, их характеристики и опасности, порядок действий при попадании в зону селя;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оползни, их характеристики и опасности, порядок действий при начале оползня;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035B13">
        <w:rPr>
          <w:rFonts w:ascii="Times New Roman" w:hAnsi="Times New Roman" w:cs="Times New Roman"/>
          <w:color w:val="000000"/>
          <w:sz w:val="28"/>
          <w:lang w:val="ru-RU"/>
        </w:rPr>
        <w:t>плавсредствах</w:t>
      </w:r>
      <w:proofErr w:type="spellEnd"/>
      <w:r w:rsidRPr="00035B13">
        <w:rPr>
          <w:rFonts w:ascii="Times New Roman" w:hAnsi="Times New Roman" w:cs="Times New Roman"/>
          <w:color w:val="000000"/>
          <w:sz w:val="28"/>
          <w:lang w:val="ru-RU"/>
        </w:rPr>
        <w:t>; правила поведения при нахождении на льду, порядок действий при обнаружении человека в полынье;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наводнения, их характеристики и опасности, порядок действий при наводнении;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цунами, их характеристики и опасности, порядок действий при нахождении в зоне цунами;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ураганы, смерчи, их характеристики и опасности, порядок действий при ураганах, бурях и смерчах;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грозы, их характеристики и опасности, порядок действий при попадании в грозу;</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безопасного поведения в опасных ситуациях с домашними и дикими животными;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смысл понятий «экология» и «экологическая культура», значение экологии для устойчивого развития общества;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безопасного поведения при неблагоприятной экологической обстановке;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современные молодежные увлечения и опасности, связанные с ними, правила безопасного поведения;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риски и угрозы при использовании Интернета;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правила </w:t>
      </w:r>
      <w:proofErr w:type="spellStart"/>
      <w:r w:rsidRPr="00035B13">
        <w:rPr>
          <w:rFonts w:ascii="Times New Roman" w:hAnsi="Times New Roman" w:cs="Times New Roman"/>
          <w:color w:val="000000"/>
          <w:sz w:val="28"/>
          <w:lang w:val="ru-RU"/>
        </w:rPr>
        <w:t>кибергигиены</w:t>
      </w:r>
      <w:proofErr w:type="spellEnd"/>
      <w:r w:rsidRPr="00035B13">
        <w:rPr>
          <w:rFonts w:ascii="Times New Roman" w:hAnsi="Times New Roman" w:cs="Times New Roman"/>
          <w:color w:val="000000"/>
          <w:sz w:val="28"/>
          <w:lang w:val="ru-RU"/>
        </w:rPr>
        <w:t>, необходимые для предупреждения возникновения опасных ситуаций в цифровой среде;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противоправные действия в Интернете;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цифрового поведения, необходимого для снижения рисков и угроз при использовании Интернета;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факторы, влияющие на здоровье человека, опасность вредных привычек;</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составляющие здорового образа жизни: сон, питание, физическая активность, психологическое благополучие;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понятие «инфекционные заболевания», причины их возникновения;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механизм распространения инфекционных заболеваний, меры их профилактики и защиты от них;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понятие «неинфекционные заболевания» и их классификация, факторы риска неинфекционных заболеваний;</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меры профилактики неинфекционных заболеваний и защиты от них;</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стресс и его влияние на человека, меры профилактики стресса, способы </w:t>
      </w:r>
      <w:proofErr w:type="spellStart"/>
      <w:r w:rsidRPr="00035B13">
        <w:rPr>
          <w:rFonts w:ascii="Times New Roman" w:hAnsi="Times New Roman" w:cs="Times New Roman"/>
          <w:color w:val="000000"/>
          <w:sz w:val="28"/>
          <w:lang w:val="ru-RU"/>
        </w:rPr>
        <w:t>саморегуляции</w:t>
      </w:r>
      <w:proofErr w:type="spellEnd"/>
      <w:r w:rsidRPr="00035B13">
        <w:rPr>
          <w:rFonts w:ascii="Times New Roman" w:hAnsi="Times New Roman" w:cs="Times New Roman"/>
          <w:color w:val="000000"/>
          <w:sz w:val="28"/>
          <w:lang w:val="ru-RU"/>
        </w:rPr>
        <w:t xml:space="preserve"> эмоциональных состояний;</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роль вакцинации, национальный календарь профилактических прививок;</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вакцинация по эпидемиологическим показаниям;</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факторы риска возникновения сердечно-сосудистых заболеваний;</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факторы риска возникновения онкологических заболеваний;</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факторы риска возникновения заболеваний дыхательной системы;</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факторы риска возникновения эндокринных заболеваний;</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меры профилактики неинфекционных заболеваний;</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роль диспансеризации в профилактике неинфекционных заболеваний;</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психическое здоровье и психологическое благополучие;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критерии психического здоровья и психологического благополучия;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основные факторы, влияющие на психическое здоровье и психологическое благополучие;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основные направления сохранения и укрепления психического здоровья (раннее</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меры, направленные на сохранение и укрепление психического здоровья;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понятия «экстремизм» и «терроризм», их содержание, причины, возможные варианты проявления и последствия;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признаки вовлечения в террористическую деятельность, правила антитеррористического поведения;</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признаки угроз и подготовки различных форм терактов, порядок действий при их обнаружении;</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FE435A" w:rsidRPr="00035B13" w:rsidRDefault="00B24B92">
      <w:pPr>
        <w:spacing w:after="0"/>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правила безопасного поведения в опасных и чрезвычайных ситуациях характерных для региона проживания.</w:t>
      </w:r>
    </w:p>
    <w:p w:rsidR="00FE435A" w:rsidRPr="00035B13" w:rsidRDefault="00FE435A">
      <w:pPr>
        <w:rPr>
          <w:rFonts w:ascii="Times New Roman" w:hAnsi="Times New Roman" w:cs="Times New Roman"/>
          <w:lang w:val="ru-RU"/>
        </w:rPr>
        <w:sectPr w:rsidR="00FE435A" w:rsidRPr="00035B13">
          <w:pgSz w:w="11906" w:h="16383"/>
          <w:pgMar w:top="1134" w:right="850" w:bottom="1134" w:left="1701" w:header="720" w:footer="720" w:gutter="0"/>
          <w:cols w:space="720"/>
        </w:sectPr>
      </w:pPr>
    </w:p>
    <w:p w:rsidR="00FE435A" w:rsidRPr="00035B13" w:rsidRDefault="00FE435A">
      <w:pPr>
        <w:spacing w:after="0"/>
        <w:ind w:left="120"/>
        <w:rPr>
          <w:rFonts w:ascii="Times New Roman" w:hAnsi="Times New Roman" w:cs="Times New Roman"/>
          <w:lang w:val="ru-RU"/>
        </w:rPr>
      </w:pPr>
      <w:bookmarkStart w:id="2" w:name="block-87077782"/>
      <w:bookmarkEnd w:id="1"/>
    </w:p>
    <w:p w:rsidR="00FE435A" w:rsidRPr="00035B13" w:rsidRDefault="00B24B92">
      <w:pPr>
        <w:spacing w:after="0" w:line="264" w:lineRule="auto"/>
        <w:ind w:left="120"/>
        <w:jc w:val="both"/>
        <w:rPr>
          <w:rFonts w:ascii="Times New Roman" w:hAnsi="Times New Roman" w:cs="Times New Roman"/>
          <w:lang w:val="ru-RU"/>
        </w:rPr>
      </w:pPr>
      <w:r w:rsidRPr="00035B13">
        <w:rPr>
          <w:rFonts w:ascii="Times New Roman" w:hAnsi="Times New Roman" w:cs="Times New Roman"/>
          <w:b/>
          <w:color w:val="000000"/>
          <w:sz w:val="28"/>
          <w:lang w:val="ru-RU"/>
        </w:rPr>
        <w:t>ПЛАНИРУЕМЫЕ ОБРАЗОВАТЕЛЬНЫЕ РЕЗУЛЬТАТЫ</w:t>
      </w:r>
    </w:p>
    <w:p w:rsidR="00FE435A" w:rsidRPr="00035B13" w:rsidRDefault="00FE435A">
      <w:pPr>
        <w:spacing w:after="0" w:line="264" w:lineRule="auto"/>
        <w:ind w:left="120"/>
        <w:jc w:val="both"/>
        <w:rPr>
          <w:rFonts w:ascii="Times New Roman" w:hAnsi="Times New Roman" w:cs="Times New Roman"/>
          <w:lang w:val="ru-RU"/>
        </w:rPr>
      </w:pPr>
    </w:p>
    <w:p w:rsidR="00FE435A" w:rsidRPr="00035B13" w:rsidRDefault="00B24B92">
      <w:pPr>
        <w:spacing w:after="0"/>
        <w:ind w:left="120"/>
        <w:jc w:val="both"/>
        <w:rPr>
          <w:rFonts w:ascii="Times New Roman" w:hAnsi="Times New Roman" w:cs="Times New Roman"/>
          <w:lang w:val="ru-RU"/>
        </w:rPr>
      </w:pPr>
      <w:r w:rsidRPr="00035B13">
        <w:rPr>
          <w:rFonts w:ascii="Times New Roman" w:hAnsi="Times New Roman" w:cs="Times New Roman"/>
          <w:b/>
          <w:color w:val="000000"/>
          <w:sz w:val="28"/>
          <w:lang w:val="ru-RU"/>
        </w:rPr>
        <w:t>ЛИЧНОСТНЫЕ РЕЗУЛЬТАТЫ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Личностные результаты изучения ОБЗР включают:</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1) патриотическое воспитание: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2) гражданское воспитание: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активное участие в жизни семьи, организации, местного сообщества, родного края, страны;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неприятие любых форм экстремизма, дискриминации;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представление о способах противодействия коррупции;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готовность к участию в гуманитарной деятельности (</w:t>
      </w:r>
      <w:proofErr w:type="spellStart"/>
      <w:r w:rsidRPr="00035B13">
        <w:rPr>
          <w:rFonts w:ascii="Times New Roman" w:hAnsi="Times New Roman" w:cs="Times New Roman"/>
          <w:color w:val="000000"/>
          <w:sz w:val="28"/>
          <w:lang w:val="ru-RU"/>
        </w:rPr>
        <w:t>волонтерство</w:t>
      </w:r>
      <w:proofErr w:type="spellEnd"/>
      <w:r w:rsidRPr="00035B13">
        <w:rPr>
          <w:rFonts w:ascii="Times New Roman" w:hAnsi="Times New Roman" w:cs="Times New Roman"/>
          <w:color w:val="000000"/>
          <w:sz w:val="28"/>
          <w:lang w:val="ru-RU"/>
        </w:rPr>
        <w:t>, помощь людям, нуждающимся в ней);</w:t>
      </w:r>
    </w:p>
    <w:p w:rsidR="00FE435A" w:rsidRPr="00035B13" w:rsidRDefault="00B24B92">
      <w:pPr>
        <w:spacing w:after="0" w:line="264" w:lineRule="auto"/>
        <w:ind w:firstLine="600"/>
        <w:jc w:val="both"/>
        <w:rPr>
          <w:rFonts w:ascii="Times New Roman" w:hAnsi="Times New Roman" w:cs="Times New Roman"/>
          <w:lang w:val="ru-RU"/>
        </w:rPr>
      </w:pP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3) духовно-нравственное воспитание: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ориентация на моральные ценности и нормы в ситуациях нравственного выбора;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4) эстетическое воспитание: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5) ценности научного познания: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6) физическое воспитание, формирование культуры здоровья и эмоционального благополучия: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осознание ценности жизни;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соблюдение правил безопасности, в том числе навыков безопасного поведения в Интернете;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умение принимать себя и других людей, не осуждая;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FE435A" w:rsidRPr="00035B13" w:rsidRDefault="00B24B92">
      <w:pPr>
        <w:spacing w:after="0" w:line="264" w:lineRule="auto"/>
        <w:ind w:firstLine="600"/>
        <w:jc w:val="both"/>
        <w:rPr>
          <w:rFonts w:ascii="Times New Roman" w:hAnsi="Times New Roman" w:cs="Times New Roman"/>
          <w:lang w:val="ru-RU"/>
        </w:rPr>
      </w:pP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навыка рефлексии, признание своего права на ошибку и такого же права другого человека;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7) трудовое воспитание: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готовность адаптироваться в профессиональной среде;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уважение к труду и результатам трудовой деятельности;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8) экологическое воспитание: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готовность к участию в практической деятельности экологической направленности;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МЕТАПРЕДМЕТНЫЕ РЕЗУЛЬТАТЫ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Познавательные универсальные учебные действия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lastRenderedPageBreak/>
        <w:t>Базовые логические действия: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выявлять и характеризовать существенные признаки объектов (явлений);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предлагать критерии для выявления закономерностей и противоречий;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выявлять дефицит информации, данных, необходимых для решения поставленной задачи;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выявлять причинно-следственные связи при изучении явлений и процессов;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Базовые исследовательские действия: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Работа с информацией: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запоминать и систематизировать информацию;</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овладевать системой универсальных познавательных действий обеспечивает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когнитивных навыков обучающихся.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Коммуникативные универсальные учебные действия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Общение: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Регулятивные универсальные учебные действия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Самоорганизация: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выявлять проблемные вопросы, требующие решения в жизненных и учебных ситуациях;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Самоконтроль, эмоциональный интеллект:</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объяснять причины достижения (</w:t>
      </w:r>
      <w:proofErr w:type="spellStart"/>
      <w:r w:rsidRPr="00035B13">
        <w:rPr>
          <w:rFonts w:ascii="Times New Roman" w:hAnsi="Times New Roman" w:cs="Times New Roman"/>
          <w:color w:val="000000"/>
          <w:sz w:val="28"/>
          <w:lang w:val="ru-RU"/>
        </w:rPr>
        <w:t>недостижения</w:t>
      </w:r>
      <w:proofErr w:type="spellEnd"/>
      <w:r w:rsidRPr="00035B13">
        <w:rPr>
          <w:rFonts w:ascii="Times New Roman" w:hAnsi="Times New Roman" w:cs="Times New Roman"/>
          <w:color w:val="000000"/>
          <w:sz w:val="28"/>
          <w:lang w:val="ru-RU"/>
        </w:rPr>
        <w:t>) результатов деятельности, давать оценку приобретенному опыту, уметь находить позитивное в произошедшей ситуации;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оценивать соответствие результата цели и условиям;</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осознанно относиться к другому человеку, его мнению, признавать право на ошибку свою и чужую;</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быть открытым себе и другим людям, осознавать невозможность контроля всего вокруг.</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Совместная деятельность:</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ПРЕДМЕТНЫЕ РЕЗУЛЬТАТЫ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Предметные результаты освоения программы ОБЗР на уровне основного общего образования.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Предметные результаты характеризуют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у обучающихся основ культуры безопасности и защиты Родины и проявляются </w:t>
      </w:r>
      <w:r w:rsidRPr="00035B13">
        <w:rPr>
          <w:rFonts w:ascii="Times New Roman" w:hAnsi="Times New Roman" w:cs="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035B13">
        <w:rPr>
          <w:rFonts w:ascii="Times New Roman" w:hAnsi="Times New Roman" w:cs="Times New Roman"/>
          <w:color w:val="000000"/>
          <w:sz w:val="28"/>
          <w:lang w:val="ru-RU"/>
        </w:rPr>
        <w:t>антиэкстремистского</w:t>
      </w:r>
      <w:proofErr w:type="spellEnd"/>
      <w:r w:rsidRPr="00035B13">
        <w:rPr>
          <w:rFonts w:ascii="Times New Roman" w:hAnsi="Times New Roman" w:cs="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Предметные результаты по ОБЗР должны обеспечивать:</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1)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представлений о порядке их применения;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3)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4)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представлений о назначении, боевых свойствах и общем устройстве стрелкового оружия;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6)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035B13">
        <w:rPr>
          <w:rFonts w:ascii="Times New Roman" w:hAnsi="Times New Roman" w:cs="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8)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10)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035B13">
        <w:rPr>
          <w:rFonts w:ascii="Times New Roman" w:hAnsi="Times New Roman" w:cs="Times New Roman"/>
          <w:color w:val="000000"/>
          <w:sz w:val="28"/>
          <w:lang w:val="ru-RU"/>
        </w:rPr>
        <w:t>манипулятивном</w:t>
      </w:r>
      <w:proofErr w:type="spellEnd"/>
      <w:r w:rsidRPr="00035B13">
        <w:rPr>
          <w:rFonts w:ascii="Times New Roman" w:hAnsi="Times New Roman" w:cs="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11)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13) </w:t>
      </w:r>
      <w:proofErr w:type="spellStart"/>
      <w:r w:rsidRPr="00035B13">
        <w:rPr>
          <w:rFonts w:ascii="Times New Roman" w:hAnsi="Times New Roman" w:cs="Times New Roman"/>
          <w:color w:val="000000"/>
          <w:sz w:val="28"/>
          <w:lang w:val="ru-RU"/>
        </w:rPr>
        <w:t>сформированность</w:t>
      </w:r>
      <w:proofErr w:type="spellEnd"/>
      <w:r w:rsidRPr="00035B13">
        <w:rPr>
          <w:rFonts w:ascii="Times New Roman" w:hAnsi="Times New Roman" w:cs="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035B13">
        <w:rPr>
          <w:rFonts w:ascii="Times New Roman" w:hAnsi="Times New Roman" w:cs="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Предметные результаты по учебному курсу «Начальная военная подготовка»: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объяснять значение Конституции Российской Федерации;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понятия «национальные интересы» и «угрозы национальной безопасности», приводить примеры;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современное состояние Вооруженных Сил Российской Федерации;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понятия «воинская обязанность», «военная служба»;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содержание подготовки к службе в армии;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об истории зарождения и развития Вооруженных Сил Российской Федерации;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владеть информацией о направлениях подготовки к военной службе;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понимать необходимость подготовки к военной службе по основным направлениям;</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осознавать значимость каждого направления подготовки к военной службе в решении комплексных задач;</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составе, предназначении видов и родов Вооруженных Сил Российской Федерации;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понимать функции и задачи Вооруженных Сил Российской Федерации на современном этапе;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об основных образцах вооружения и военной техники;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классификации видов вооружения и военной техники;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об организационной структуре отделения и задачах личного состава в бою;</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иметь представление о современных элементах экипировки и </w:t>
      </w:r>
      <w:proofErr w:type="spellStart"/>
      <w:r w:rsidRPr="00035B13">
        <w:rPr>
          <w:rFonts w:ascii="Times New Roman" w:hAnsi="Times New Roman" w:cs="Times New Roman"/>
          <w:color w:val="000000"/>
          <w:sz w:val="28"/>
          <w:lang w:val="ru-RU"/>
        </w:rPr>
        <w:t>бронезащиты</w:t>
      </w:r>
      <w:proofErr w:type="spellEnd"/>
      <w:r w:rsidRPr="00035B13">
        <w:rPr>
          <w:rFonts w:ascii="Times New Roman" w:hAnsi="Times New Roman" w:cs="Times New Roman"/>
          <w:color w:val="000000"/>
          <w:sz w:val="28"/>
          <w:lang w:val="ru-RU"/>
        </w:rPr>
        <w:t xml:space="preserve"> военнослужащего;</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знать алгоритм надевания экипировки и средств </w:t>
      </w:r>
      <w:proofErr w:type="spellStart"/>
      <w:r w:rsidRPr="00035B13">
        <w:rPr>
          <w:rFonts w:ascii="Times New Roman" w:hAnsi="Times New Roman" w:cs="Times New Roman"/>
          <w:color w:val="000000"/>
          <w:sz w:val="28"/>
          <w:lang w:val="ru-RU"/>
        </w:rPr>
        <w:t>бронезащиты</w:t>
      </w:r>
      <w:proofErr w:type="spellEnd"/>
      <w:r w:rsidRPr="00035B13">
        <w:rPr>
          <w:rFonts w:ascii="Times New Roman" w:hAnsi="Times New Roman" w:cs="Times New Roman"/>
          <w:color w:val="000000"/>
          <w:sz w:val="28"/>
          <w:lang w:val="ru-RU"/>
        </w:rPr>
        <w:t>;</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вооружении отделения и тактико-технических характеристиках стрелкового оружия;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основные характеристики стрелкового оружия и ручных гранат;</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безопасного поведения при обнаружении самодельных взрывных устройств и мин ловушек;</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представления о правилах поведения в зоне вооруженного конфликта;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понимать принцип единоначалия, принятый в Вооруженных Силах Российской Федерации;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порядке подчиненности и взаимоотношениях военнослужащих;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понимать порядок отдачи приказа (приказания) и их выполнения;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различать воинские звания и образцы военной формы одежды;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воинской дисциплине, ее сущности и значении;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понимать принципы достижения воинской дисциплины;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уметь оценивать риски нарушения воинской дисциплины;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основные положения Строевого устава;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обязанности военнослужащего перед построением и в строю;</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строевые приемы на месте без оружия;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выполнять строевые приемы на месте без оружия;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понятие «первая помощь» и ее содержание;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состояния, требующие оказания первой помощи;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универсальный алгоритм оказания первой помощи;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уметь оказывать первую помощь при отсутствии сознания, остановке дыхания и кровообращения;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уметь оказывать первую помощь при наружных кровотечениях;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уметь оказывать первую помощь при попадании инородного тела в верхние дыхательные пути;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уметь оказывать первую помощь при травмах различных областей тела;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уметь оказывать первую помощь при укусах змей и ядовитых насекомых;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уметь оказывать первую помощь при утоплении;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уметь оказывать первую помощь при острых психогенных реакциях на стресс (острые реакции боевого стресса);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назначение и состав аптечки первой помощи;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приемы психологической поддержки пострадавшего;</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об источниках опасности в автономных условиях;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способы сооружения временных укрытий, обеспечения водой и питанием;</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уметь ориентироваться на местности без карты;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способах подачи сигналов бедствия.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b/>
          <w:color w:val="000000"/>
          <w:sz w:val="28"/>
          <w:lang w:val="ru-RU"/>
        </w:rPr>
        <w:t>Предметные результаты по учебному курсу «Безопасность жизнедеятельности»: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значение безопасности жизнедеятельности для человека;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смысл понятий «опасность», «безопасность», «риск», «культура безопасности жизнедеятельности»;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классифицировать и характеризовать источники опасности;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чрезвычайных ситуациях природного, техногенного, биолого-социального характера;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раскрывать и обосновывать общие принципы безопасного поведения;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моделировать реальные ситуации и решать ситуационные задачи;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объяснять сходство и различия опасной и чрезвычайной ситуаций;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объяснять механизм перерастания повседневной ситуации в чрезвычайную ситуацию;</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приводить примеры различных угроз безопасности и характеризовать их;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и обосновывать правила поведения в опасных и чрезвычайных ситуациях;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объяснять особенности жизнеобеспечения жилища;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классифицировать основные источники опасности в быту;</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бытовые отравления и причины их возникновения;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правила безопасного использования средств бытовой химии;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признаки отравления, иметь навыки профилактики пищевых отравлений;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бытовые травмы и объяснять правила их предупреждения;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безопасного обращения с инструментами;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меры предосторожности от укусов различных животных;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владеть правилами комплектования и хранения домашней аптечки;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пожар, его факторы и стадии развития;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объяснять условия и причины возникновения пожаров, характеризовать их возможные последствия;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безопасных действий при пожаре дома, на балконе, в подъезде, в лифте;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правильного использования первичных средств пожаротушения;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порядок и иметь навыки вызова экстренных служб; знать порядок взаимодействия с экстренным службами;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об ответственности за ложные сообщения;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характеризовать меры по предотвращению проникновения злоумышленников в дом;</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ситуации криминогенного характера;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поведения с малознакомыми людьми;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поведения и иметь навыки безопасных действий при попытке проникновения в дом посторонних;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классифицировать аварийные ситуации на коммунальных системах жизнеобеспечения;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безопасных действий при авариях на коммунальных системах жизнеобеспечения;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дорожного движения и объяснять их значение;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перечислять и характеризовать участников дорожного движения и элементы дороги;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условия обеспечения безопасности участников дорожного движения;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дорожного движения для пешеходов;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классифицировать и характеризовать дорожные знаки для пешеходов;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«дорожные ловушки» и объяснять правила их предупреждения;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безопасного перехода дороги;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знать правила применения </w:t>
      </w:r>
      <w:proofErr w:type="spellStart"/>
      <w:r w:rsidRPr="00035B13">
        <w:rPr>
          <w:rFonts w:ascii="Times New Roman" w:hAnsi="Times New Roman" w:cs="Times New Roman"/>
          <w:color w:val="000000"/>
          <w:sz w:val="28"/>
          <w:lang w:val="ru-RU"/>
        </w:rPr>
        <w:t>световозвращающих</w:t>
      </w:r>
      <w:proofErr w:type="spellEnd"/>
      <w:r w:rsidRPr="00035B13">
        <w:rPr>
          <w:rFonts w:ascii="Times New Roman" w:hAnsi="Times New Roman" w:cs="Times New Roman"/>
          <w:color w:val="000000"/>
          <w:sz w:val="28"/>
          <w:lang w:val="ru-RU"/>
        </w:rPr>
        <w:t xml:space="preserve"> элементов;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дорожного движения для пассажиров;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обязанности пассажиров маршрутных транспортных средств;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применения ремня безопасности и детских удерживающих устройств;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поведения пассажира мотоцикла;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дорожные знаки для водителя велосипеда, сигналы велосипедиста;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подготовки и выработать навыки безопасного использования велосипеда;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требования правил дорожного движения к водителю мотоцикла;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классифицировать дорожно-транспортные происшествия и характеризовать причины их возникновения;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знать обязанности пассажиров отдельных видов транспорта;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способы извлечения пострадавшего из транспорта;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классифицировать общественные места;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потенциальные источники опасности в общественных местах;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вызова экстренных служб и порядок взаимодействия с ними;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уметь планировать действия в случае возникновения опасной или чрезвычайной ситуации;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безопасного поведения при беспорядках в местах массового пребывания людей;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безопасных действий при попадании в толпу и давку;</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безопасных действий при обнаружении угрозы возникновения пожара;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и иметь навыки безопасных действий при эвакуации из общественных мест и зданий;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навыки безопасных действий при обрушениях зданий и сооружений;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опасности деструктивного и антиобщественного характера в общественных местах;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безопасных действиях в ситуациях криминогенного и антиобщественного характера;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действий при взаимодействии с правоохранительными органами;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классифицировать и характеризовать чрезвычайные ситуации природного характера;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поведения для снижения риска отравления ядовитыми грибами и растениями;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классифицировать и характеризовать природные пожары и их опасности;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факторы и причины возникновения пожаров;</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представления о безопасных действиях при нахождении в зоне природного пожара;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правилах безопасного поведения в горах;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снежные лавины, камнепады, сели, оползни, их внешние признаки и опасности;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общие правила безопасного поведения на водоемах;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купания, понимать различия между оборудованными и необорудованными пляжами;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само- и взаимопомощи терпящим бедствие на воде;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знать правила поведения при нахождении на </w:t>
      </w:r>
      <w:proofErr w:type="spellStart"/>
      <w:r w:rsidRPr="00035B13">
        <w:rPr>
          <w:rFonts w:ascii="Times New Roman" w:hAnsi="Times New Roman" w:cs="Times New Roman"/>
          <w:color w:val="000000"/>
          <w:sz w:val="28"/>
          <w:lang w:val="ru-RU"/>
        </w:rPr>
        <w:t>плавсредствах</w:t>
      </w:r>
      <w:proofErr w:type="spellEnd"/>
      <w:r w:rsidRPr="00035B13">
        <w:rPr>
          <w:rFonts w:ascii="Times New Roman" w:hAnsi="Times New Roman" w:cs="Times New Roman"/>
          <w:color w:val="000000"/>
          <w:sz w:val="28"/>
          <w:lang w:val="ru-RU"/>
        </w:rPr>
        <w:t xml:space="preserve"> и на льду;</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наводнения, их внешние признаки и опасности;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безопасных действиях при наводнении;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цунами, их внешние признаки и опасности;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безопасных действиях при нахождении в зоне цунами;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ураганы, смерчи, их внешние признаки и опасности;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безопасных действиях при ураганах и смерчах;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грозы, их внешние признаки и опасности;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безопасных действий при попадании в грозу;</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землетрясения и извержения вулканов и их опасности;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безопасных действиях при землетрясении, в том числе при попадании под завал;</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объяснять значение экологии для устойчивого развития общества;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объяснять положительные возможности цифровой среды;</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риски и угрозы при использовании Интернета;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 xml:space="preserve">иметь навыки соблюдения правил </w:t>
      </w:r>
      <w:proofErr w:type="spellStart"/>
      <w:r w:rsidRPr="00035B13">
        <w:rPr>
          <w:rFonts w:ascii="Times New Roman" w:hAnsi="Times New Roman" w:cs="Times New Roman"/>
          <w:color w:val="000000"/>
          <w:sz w:val="28"/>
          <w:lang w:val="ru-RU"/>
        </w:rPr>
        <w:t>кибергигиены</w:t>
      </w:r>
      <w:proofErr w:type="spellEnd"/>
      <w:r w:rsidRPr="00035B13">
        <w:rPr>
          <w:rFonts w:ascii="Times New Roman" w:hAnsi="Times New Roman" w:cs="Times New Roman"/>
          <w:color w:val="000000"/>
          <w:sz w:val="28"/>
          <w:lang w:val="ru-RU"/>
        </w:rPr>
        <w:t xml:space="preserve"> для предупреждения возникновения опасных ситуаций в цифровой среде;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приемы распознавания опасностей при использовании Интернета;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противоправные действия в Интернете;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деструктивные течения в Интернете, их признаки и опасности;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понятие «неинфекционные заболевания», знать их классификацию и факторы риска;</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объяснять роль вакцинации и значение национального календаря профилактических прививок;</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цели и формы проявления террористических актов, характеризовать их последствия;</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знать уровни террористической опасности и цели контртеррористической операции;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характеризовать признаки вовлечения в террористическую деятельность;</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FE435A" w:rsidRPr="00035B13" w:rsidRDefault="00B24B92">
      <w:pPr>
        <w:spacing w:after="0" w:line="264" w:lineRule="auto"/>
        <w:ind w:firstLine="600"/>
        <w:jc w:val="both"/>
        <w:rPr>
          <w:rFonts w:ascii="Times New Roman" w:hAnsi="Times New Roman" w:cs="Times New Roman"/>
          <w:lang w:val="ru-RU"/>
        </w:rPr>
      </w:pPr>
      <w:r w:rsidRPr="00035B13">
        <w:rPr>
          <w:rFonts w:ascii="Times New Roman" w:hAnsi="Times New Roman" w:cs="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FE435A" w:rsidRPr="00035B13" w:rsidRDefault="00FE435A">
      <w:pPr>
        <w:rPr>
          <w:rFonts w:ascii="Times New Roman" w:hAnsi="Times New Roman" w:cs="Times New Roman"/>
          <w:lang w:val="ru-RU"/>
        </w:rPr>
        <w:sectPr w:rsidR="00FE435A" w:rsidRPr="00035B13">
          <w:pgSz w:w="11906" w:h="16383"/>
          <w:pgMar w:top="1134" w:right="850" w:bottom="1134" w:left="1701" w:header="720" w:footer="720" w:gutter="0"/>
          <w:cols w:space="720"/>
        </w:sectPr>
      </w:pPr>
    </w:p>
    <w:p w:rsidR="00FE435A" w:rsidRPr="00035B13" w:rsidRDefault="00B24B92">
      <w:pPr>
        <w:spacing w:after="0"/>
        <w:ind w:left="120"/>
        <w:rPr>
          <w:rFonts w:ascii="Times New Roman" w:hAnsi="Times New Roman" w:cs="Times New Roman"/>
        </w:rPr>
      </w:pPr>
      <w:bookmarkStart w:id="3" w:name="block-87077779"/>
      <w:bookmarkEnd w:id="2"/>
      <w:r w:rsidRPr="00035B13">
        <w:rPr>
          <w:rFonts w:ascii="Times New Roman" w:hAnsi="Times New Roman" w:cs="Times New Roman"/>
          <w:b/>
          <w:color w:val="000000"/>
          <w:sz w:val="28"/>
        </w:rPr>
        <w:lastRenderedPageBreak/>
        <w:t xml:space="preserve">ТЕМАТИЧЕСКОЕ ПЛАНИРОВАНИЕ </w:t>
      </w:r>
    </w:p>
    <w:p w:rsidR="00FE435A" w:rsidRPr="00035B13" w:rsidRDefault="00B24B92">
      <w:pPr>
        <w:spacing w:after="0"/>
        <w:ind w:left="120"/>
        <w:rPr>
          <w:rFonts w:ascii="Times New Roman" w:hAnsi="Times New Roman" w:cs="Times New Roman"/>
        </w:rPr>
      </w:pPr>
      <w:r w:rsidRPr="00035B13">
        <w:rPr>
          <w:rFonts w:ascii="Times New Roman" w:hAnsi="Times New Roman" w:cs="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4995"/>
        <w:gridCol w:w="1654"/>
        <w:gridCol w:w="1841"/>
        <w:gridCol w:w="1910"/>
        <w:gridCol w:w="2584"/>
      </w:tblGrid>
      <w:tr w:rsidR="00FE435A" w:rsidRPr="00035B13">
        <w:trPr>
          <w:trHeight w:val="144"/>
          <w:tblCellSpacing w:w="20" w:type="nil"/>
        </w:trPr>
        <w:tc>
          <w:tcPr>
            <w:tcW w:w="451" w:type="dxa"/>
            <w:vMerge w:val="restart"/>
            <w:tcMar>
              <w:top w:w="50" w:type="dxa"/>
              <w:left w:w="100" w:type="dxa"/>
            </w:tcMar>
            <w:vAlign w:val="center"/>
          </w:tcPr>
          <w:p w:rsidR="00FE435A" w:rsidRPr="00035B13" w:rsidRDefault="00B24B92" w:rsidP="001557E2">
            <w:pPr>
              <w:spacing w:after="0"/>
              <w:ind w:left="135"/>
              <w:jc w:val="center"/>
              <w:rPr>
                <w:rFonts w:ascii="Times New Roman" w:hAnsi="Times New Roman" w:cs="Times New Roman"/>
              </w:rPr>
            </w:pPr>
            <w:r w:rsidRPr="00035B13">
              <w:rPr>
                <w:rFonts w:ascii="Times New Roman" w:hAnsi="Times New Roman" w:cs="Times New Roman"/>
                <w:b/>
                <w:color w:val="000000"/>
                <w:sz w:val="24"/>
              </w:rPr>
              <w:t>№ п/п</w:t>
            </w:r>
          </w:p>
          <w:p w:rsidR="00FE435A" w:rsidRPr="00035B13" w:rsidRDefault="00FE435A" w:rsidP="001557E2">
            <w:pPr>
              <w:spacing w:after="0"/>
              <w:ind w:left="135"/>
              <w:jc w:val="center"/>
              <w:rPr>
                <w:rFonts w:ascii="Times New Roman" w:hAnsi="Times New Roman" w:cs="Times New Roman"/>
              </w:rPr>
            </w:pPr>
          </w:p>
        </w:tc>
        <w:tc>
          <w:tcPr>
            <w:tcW w:w="3256" w:type="dxa"/>
            <w:vMerge w:val="restart"/>
            <w:tcMar>
              <w:top w:w="50" w:type="dxa"/>
              <w:left w:w="100" w:type="dxa"/>
            </w:tcMar>
            <w:vAlign w:val="center"/>
          </w:tcPr>
          <w:p w:rsidR="00FE435A" w:rsidRPr="00035B13" w:rsidRDefault="00B24B92" w:rsidP="001557E2">
            <w:pPr>
              <w:spacing w:after="0"/>
              <w:ind w:left="135"/>
              <w:jc w:val="center"/>
              <w:rPr>
                <w:rFonts w:ascii="Times New Roman" w:hAnsi="Times New Roman" w:cs="Times New Roman"/>
              </w:rPr>
            </w:pPr>
            <w:proofErr w:type="spellStart"/>
            <w:r w:rsidRPr="00035B13">
              <w:rPr>
                <w:rFonts w:ascii="Times New Roman" w:hAnsi="Times New Roman" w:cs="Times New Roman"/>
                <w:b/>
                <w:color w:val="000000"/>
                <w:sz w:val="24"/>
              </w:rPr>
              <w:t>Наименованиеразделов</w:t>
            </w:r>
            <w:proofErr w:type="spellEnd"/>
            <w:r w:rsidRPr="00035B13">
              <w:rPr>
                <w:rFonts w:ascii="Times New Roman" w:hAnsi="Times New Roman" w:cs="Times New Roman"/>
                <w:b/>
                <w:color w:val="000000"/>
                <w:sz w:val="24"/>
              </w:rPr>
              <w:t xml:space="preserve"> и </w:t>
            </w:r>
            <w:proofErr w:type="spellStart"/>
            <w:r w:rsidRPr="00035B13">
              <w:rPr>
                <w:rFonts w:ascii="Times New Roman" w:hAnsi="Times New Roman" w:cs="Times New Roman"/>
                <w:b/>
                <w:color w:val="000000"/>
                <w:sz w:val="24"/>
              </w:rPr>
              <w:t>темпрограммы</w:t>
            </w:r>
            <w:proofErr w:type="spellEnd"/>
          </w:p>
          <w:p w:rsidR="00FE435A" w:rsidRPr="00035B13" w:rsidRDefault="00FE435A" w:rsidP="001557E2">
            <w:pPr>
              <w:spacing w:after="0"/>
              <w:ind w:left="135"/>
              <w:jc w:val="center"/>
              <w:rPr>
                <w:rFonts w:ascii="Times New Roman" w:hAnsi="Times New Roman" w:cs="Times New Roman"/>
              </w:rPr>
            </w:pPr>
          </w:p>
        </w:tc>
        <w:tc>
          <w:tcPr>
            <w:tcW w:w="0" w:type="auto"/>
            <w:gridSpan w:val="3"/>
            <w:tcMar>
              <w:top w:w="50" w:type="dxa"/>
              <w:left w:w="100" w:type="dxa"/>
            </w:tcMar>
            <w:vAlign w:val="center"/>
          </w:tcPr>
          <w:p w:rsidR="00FE435A" w:rsidRPr="00035B13" w:rsidRDefault="00B24B92" w:rsidP="001557E2">
            <w:pPr>
              <w:spacing w:after="0"/>
              <w:jc w:val="center"/>
              <w:rPr>
                <w:rFonts w:ascii="Times New Roman" w:hAnsi="Times New Roman" w:cs="Times New Roman"/>
              </w:rPr>
            </w:pPr>
            <w:proofErr w:type="spellStart"/>
            <w:r w:rsidRPr="00035B13">
              <w:rPr>
                <w:rFonts w:ascii="Times New Roman" w:hAnsi="Times New Roman" w:cs="Times New Roman"/>
                <w:b/>
                <w:color w:val="000000"/>
                <w:sz w:val="24"/>
              </w:rPr>
              <w:t>Количествочасов</w:t>
            </w:r>
            <w:proofErr w:type="spellEnd"/>
          </w:p>
        </w:tc>
        <w:tc>
          <w:tcPr>
            <w:tcW w:w="2592" w:type="dxa"/>
            <w:vMerge w:val="restart"/>
            <w:tcMar>
              <w:top w:w="50" w:type="dxa"/>
              <w:left w:w="100" w:type="dxa"/>
            </w:tcMar>
            <w:vAlign w:val="center"/>
          </w:tcPr>
          <w:p w:rsidR="00FE435A" w:rsidRPr="00035B13" w:rsidRDefault="00B24B92" w:rsidP="001557E2">
            <w:pPr>
              <w:spacing w:after="0"/>
              <w:ind w:left="135"/>
              <w:jc w:val="center"/>
              <w:rPr>
                <w:rFonts w:ascii="Times New Roman" w:hAnsi="Times New Roman" w:cs="Times New Roman"/>
              </w:rPr>
            </w:pPr>
            <w:proofErr w:type="spellStart"/>
            <w:r w:rsidRPr="00035B13">
              <w:rPr>
                <w:rFonts w:ascii="Times New Roman" w:hAnsi="Times New Roman" w:cs="Times New Roman"/>
                <w:b/>
                <w:color w:val="000000"/>
                <w:sz w:val="24"/>
              </w:rPr>
              <w:t>Электронные</w:t>
            </w:r>
            <w:proofErr w:type="spellEnd"/>
            <w:r w:rsidRPr="00035B13">
              <w:rPr>
                <w:rFonts w:ascii="Times New Roman" w:hAnsi="Times New Roman" w:cs="Times New Roman"/>
                <w:b/>
                <w:color w:val="000000"/>
                <w:sz w:val="24"/>
              </w:rPr>
              <w:t xml:space="preserve"> (</w:t>
            </w:r>
            <w:proofErr w:type="spellStart"/>
            <w:r w:rsidRPr="00035B13">
              <w:rPr>
                <w:rFonts w:ascii="Times New Roman" w:hAnsi="Times New Roman" w:cs="Times New Roman"/>
                <w:b/>
                <w:color w:val="000000"/>
                <w:sz w:val="24"/>
              </w:rPr>
              <w:t>цифровые</w:t>
            </w:r>
            <w:proofErr w:type="spellEnd"/>
            <w:r w:rsidRPr="00035B13">
              <w:rPr>
                <w:rFonts w:ascii="Times New Roman" w:hAnsi="Times New Roman" w:cs="Times New Roman"/>
                <w:b/>
                <w:color w:val="000000"/>
                <w:sz w:val="24"/>
              </w:rPr>
              <w:t xml:space="preserve">) </w:t>
            </w:r>
            <w:proofErr w:type="spellStart"/>
            <w:r w:rsidRPr="00035B13">
              <w:rPr>
                <w:rFonts w:ascii="Times New Roman" w:hAnsi="Times New Roman" w:cs="Times New Roman"/>
                <w:b/>
                <w:color w:val="000000"/>
                <w:sz w:val="24"/>
              </w:rPr>
              <w:t>образовательные</w:t>
            </w:r>
            <w:proofErr w:type="spellEnd"/>
            <w:r w:rsidR="00035B13">
              <w:rPr>
                <w:rFonts w:ascii="Times New Roman" w:hAnsi="Times New Roman" w:cs="Times New Roman"/>
                <w:b/>
                <w:color w:val="000000"/>
                <w:sz w:val="24"/>
                <w:lang w:val="ru-RU"/>
              </w:rPr>
              <w:t xml:space="preserve"> </w:t>
            </w:r>
            <w:proofErr w:type="spellStart"/>
            <w:r w:rsidRPr="00035B13">
              <w:rPr>
                <w:rFonts w:ascii="Times New Roman" w:hAnsi="Times New Roman" w:cs="Times New Roman"/>
                <w:b/>
                <w:color w:val="000000"/>
                <w:sz w:val="24"/>
              </w:rPr>
              <w:t>ресурсы</w:t>
            </w:r>
            <w:proofErr w:type="spellEnd"/>
          </w:p>
          <w:p w:rsidR="00FE435A" w:rsidRPr="00035B13" w:rsidRDefault="00FE435A" w:rsidP="001557E2">
            <w:pPr>
              <w:spacing w:after="0"/>
              <w:ind w:left="135"/>
              <w:jc w:val="center"/>
              <w:rPr>
                <w:rFonts w:ascii="Times New Roman" w:hAnsi="Times New Roman" w:cs="Times New Roman"/>
              </w:rPr>
            </w:pPr>
          </w:p>
        </w:tc>
      </w:tr>
      <w:tr w:rsidR="00FE435A" w:rsidRPr="00035B13">
        <w:trPr>
          <w:trHeight w:val="144"/>
          <w:tblCellSpacing w:w="20" w:type="nil"/>
        </w:trPr>
        <w:tc>
          <w:tcPr>
            <w:tcW w:w="0" w:type="auto"/>
            <w:vMerge/>
            <w:tcBorders>
              <w:top w:val="nil"/>
            </w:tcBorders>
            <w:tcMar>
              <w:top w:w="50" w:type="dxa"/>
              <w:left w:w="100" w:type="dxa"/>
            </w:tcMar>
          </w:tcPr>
          <w:p w:rsidR="00FE435A" w:rsidRPr="00035B13" w:rsidRDefault="00FE435A">
            <w:pPr>
              <w:rPr>
                <w:rFonts w:ascii="Times New Roman" w:hAnsi="Times New Roman" w:cs="Times New Roman"/>
              </w:rPr>
            </w:pPr>
          </w:p>
        </w:tc>
        <w:tc>
          <w:tcPr>
            <w:tcW w:w="0" w:type="auto"/>
            <w:vMerge/>
            <w:tcBorders>
              <w:top w:val="nil"/>
            </w:tcBorders>
            <w:tcMar>
              <w:top w:w="50" w:type="dxa"/>
              <w:left w:w="100" w:type="dxa"/>
            </w:tcMar>
          </w:tcPr>
          <w:p w:rsidR="00FE435A" w:rsidRPr="00035B13" w:rsidRDefault="00FE435A">
            <w:pPr>
              <w:rPr>
                <w:rFonts w:ascii="Times New Roman" w:hAnsi="Times New Roman" w:cs="Times New Roman"/>
              </w:rPr>
            </w:pPr>
          </w:p>
        </w:tc>
        <w:tc>
          <w:tcPr>
            <w:tcW w:w="957" w:type="dxa"/>
            <w:tcMar>
              <w:top w:w="50" w:type="dxa"/>
              <w:left w:w="100" w:type="dxa"/>
            </w:tcMar>
            <w:vAlign w:val="center"/>
          </w:tcPr>
          <w:p w:rsidR="00FE435A" w:rsidRPr="001557E2" w:rsidRDefault="00B24B92" w:rsidP="001557E2">
            <w:pPr>
              <w:spacing w:after="0"/>
              <w:ind w:left="135"/>
              <w:jc w:val="center"/>
              <w:rPr>
                <w:rFonts w:ascii="Times New Roman" w:hAnsi="Times New Roman" w:cs="Times New Roman"/>
                <w:b/>
                <w:sz w:val="24"/>
                <w:szCs w:val="24"/>
              </w:rPr>
            </w:pPr>
            <w:proofErr w:type="spellStart"/>
            <w:r w:rsidRPr="001557E2">
              <w:rPr>
                <w:rFonts w:ascii="Times New Roman" w:hAnsi="Times New Roman" w:cs="Times New Roman"/>
                <w:b/>
                <w:color w:val="000000"/>
                <w:sz w:val="24"/>
                <w:szCs w:val="24"/>
              </w:rPr>
              <w:t>Всего</w:t>
            </w:r>
            <w:proofErr w:type="spellEnd"/>
          </w:p>
          <w:p w:rsidR="00FE435A" w:rsidRPr="001557E2" w:rsidRDefault="001557E2" w:rsidP="001557E2">
            <w:pPr>
              <w:spacing w:after="0"/>
              <w:ind w:left="135"/>
              <w:jc w:val="center"/>
              <w:rPr>
                <w:rFonts w:ascii="Times New Roman" w:hAnsi="Times New Roman" w:cs="Times New Roman"/>
                <w:b/>
                <w:sz w:val="24"/>
                <w:szCs w:val="24"/>
                <w:lang w:val="ru-RU"/>
              </w:rPr>
            </w:pPr>
            <w:r w:rsidRPr="001557E2">
              <w:rPr>
                <w:rFonts w:ascii="Times New Roman" w:hAnsi="Times New Roman" w:cs="Times New Roman"/>
                <w:b/>
                <w:sz w:val="24"/>
                <w:szCs w:val="24"/>
                <w:lang w:val="ru-RU"/>
              </w:rPr>
              <w:t>о</w:t>
            </w:r>
            <w:r w:rsidR="00035B13" w:rsidRPr="001557E2">
              <w:rPr>
                <w:rFonts w:ascii="Times New Roman" w:hAnsi="Times New Roman" w:cs="Times New Roman"/>
                <w:b/>
                <w:sz w:val="24"/>
                <w:szCs w:val="24"/>
                <w:lang w:val="ru-RU"/>
              </w:rPr>
              <w:t>чно/заочно</w:t>
            </w:r>
          </w:p>
        </w:tc>
        <w:tc>
          <w:tcPr>
            <w:tcW w:w="1677" w:type="dxa"/>
            <w:tcMar>
              <w:top w:w="50" w:type="dxa"/>
              <w:left w:w="100" w:type="dxa"/>
            </w:tcMar>
            <w:vAlign w:val="center"/>
          </w:tcPr>
          <w:p w:rsidR="00FE435A" w:rsidRPr="00035B13" w:rsidRDefault="00B24B92" w:rsidP="001557E2">
            <w:pPr>
              <w:spacing w:after="0"/>
              <w:ind w:left="135"/>
              <w:jc w:val="center"/>
              <w:rPr>
                <w:rFonts w:ascii="Times New Roman" w:hAnsi="Times New Roman" w:cs="Times New Roman"/>
              </w:rPr>
            </w:pPr>
            <w:proofErr w:type="spellStart"/>
            <w:r w:rsidRPr="00035B13">
              <w:rPr>
                <w:rFonts w:ascii="Times New Roman" w:hAnsi="Times New Roman" w:cs="Times New Roman"/>
                <w:b/>
                <w:color w:val="000000"/>
                <w:sz w:val="24"/>
              </w:rPr>
              <w:t>Контрольные</w:t>
            </w:r>
            <w:proofErr w:type="spellEnd"/>
            <w:r w:rsidR="00035B13">
              <w:rPr>
                <w:rFonts w:ascii="Times New Roman" w:hAnsi="Times New Roman" w:cs="Times New Roman"/>
                <w:b/>
                <w:color w:val="000000"/>
                <w:sz w:val="24"/>
                <w:lang w:val="ru-RU"/>
              </w:rPr>
              <w:t xml:space="preserve"> </w:t>
            </w:r>
            <w:proofErr w:type="spellStart"/>
            <w:r w:rsidRPr="00035B13">
              <w:rPr>
                <w:rFonts w:ascii="Times New Roman" w:hAnsi="Times New Roman" w:cs="Times New Roman"/>
                <w:b/>
                <w:color w:val="000000"/>
                <w:sz w:val="24"/>
              </w:rPr>
              <w:t>работы</w:t>
            </w:r>
            <w:proofErr w:type="spellEnd"/>
          </w:p>
          <w:p w:rsidR="00FE435A" w:rsidRPr="00035B13" w:rsidRDefault="00FE435A" w:rsidP="001557E2">
            <w:pPr>
              <w:spacing w:after="0"/>
              <w:ind w:left="135"/>
              <w:jc w:val="center"/>
              <w:rPr>
                <w:rFonts w:ascii="Times New Roman" w:hAnsi="Times New Roman" w:cs="Times New Roman"/>
              </w:rPr>
            </w:pPr>
          </w:p>
        </w:tc>
        <w:tc>
          <w:tcPr>
            <w:tcW w:w="1765" w:type="dxa"/>
            <w:tcMar>
              <w:top w:w="50" w:type="dxa"/>
              <w:left w:w="100" w:type="dxa"/>
            </w:tcMar>
            <w:vAlign w:val="center"/>
          </w:tcPr>
          <w:p w:rsidR="00FE435A" w:rsidRPr="00035B13" w:rsidRDefault="00B24B92" w:rsidP="001557E2">
            <w:pPr>
              <w:spacing w:after="0"/>
              <w:ind w:left="135"/>
              <w:jc w:val="center"/>
              <w:rPr>
                <w:rFonts w:ascii="Times New Roman" w:hAnsi="Times New Roman" w:cs="Times New Roman"/>
              </w:rPr>
            </w:pPr>
            <w:proofErr w:type="spellStart"/>
            <w:r w:rsidRPr="00035B13">
              <w:rPr>
                <w:rFonts w:ascii="Times New Roman" w:hAnsi="Times New Roman" w:cs="Times New Roman"/>
                <w:b/>
                <w:color w:val="000000"/>
                <w:sz w:val="24"/>
              </w:rPr>
              <w:t>Практические</w:t>
            </w:r>
            <w:proofErr w:type="spellEnd"/>
            <w:r w:rsidR="00035B13">
              <w:rPr>
                <w:rFonts w:ascii="Times New Roman" w:hAnsi="Times New Roman" w:cs="Times New Roman"/>
                <w:b/>
                <w:color w:val="000000"/>
                <w:sz w:val="24"/>
                <w:lang w:val="ru-RU"/>
              </w:rPr>
              <w:t xml:space="preserve"> </w:t>
            </w:r>
            <w:proofErr w:type="spellStart"/>
            <w:r w:rsidRPr="00035B13">
              <w:rPr>
                <w:rFonts w:ascii="Times New Roman" w:hAnsi="Times New Roman" w:cs="Times New Roman"/>
                <w:b/>
                <w:color w:val="000000"/>
                <w:sz w:val="24"/>
              </w:rPr>
              <w:t>работы</w:t>
            </w:r>
            <w:proofErr w:type="spellEnd"/>
          </w:p>
          <w:p w:rsidR="00FE435A" w:rsidRPr="00035B13" w:rsidRDefault="00FE435A" w:rsidP="001557E2">
            <w:pPr>
              <w:spacing w:after="0"/>
              <w:ind w:left="135"/>
              <w:jc w:val="center"/>
              <w:rPr>
                <w:rFonts w:ascii="Times New Roman" w:hAnsi="Times New Roman" w:cs="Times New Roman"/>
              </w:rPr>
            </w:pPr>
          </w:p>
        </w:tc>
        <w:tc>
          <w:tcPr>
            <w:tcW w:w="0" w:type="auto"/>
            <w:vMerge/>
            <w:tcBorders>
              <w:top w:val="nil"/>
            </w:tcBorders>
            <w:tcMar>
              <w:top w:w="50" w:type="dxa"/>
              <w:left w:w="100" w:type="dxa"/>
            </w:tcMar>
          </w:tcPr>
          <w:p w:rsidR="00FE435A" w:rsidRPr="00035B13" w:rsidRDefault="00FE435A">
            <w:pPr>
              <w:rPr>
                <w:rFonts w:ascii="Times New Roman" w:hAnsi="Times New Roman" w:cs="Times New Roman"/>
              </w:rPr>
            </w:pPr>
          </w:p>
        </w:tc>
      </w:tr>
      <w:tr w:rsidR="00FE435A" w:rsidRPr="00035B13">
        <w:trPr>
          <w:trHeight w:val="144"/>
          <w:tblCellSpacing w:w="20" w:type="nil"/>
        </w:trPr>
        <w:tc>
          <w:tcPr>
            <w:tcW w:w="451" w:type="dxa"/>
            <w:tcMar>
              <w:top w:w="50" w:type="dxa"/>
              <w:left w:w="100" w:type="dxa"/>
            </w:tcMar>
            <w:vAlign w:val="center"/>
          </w:tcPr>
          <w:p w:rsidR="00FE435A" w:rsidRPr="00035B13" w:rsidRDefault="00B24B92">
            <w:pPr>
              <w:spacing w:after="0"/>
              <w:rPr>
                <w:rFonts w:ascii="Times New Roman" w:hAnsi="Times New Roman" w:cs="Times New Roman"/>
              </w:rPr>
            </w:pPr>
            <w:r w:rsidRPr="00035B13">
              <w:rPr>
                <w:rFonts w:ascii="Times New Roman" w:hAnsi="Times New Roman" w:cs="Times New Roman"/>
                <w:color w:val="000000"/>
                <w:sz w:val="24"/>
              </w:rPr>
              <w:t>1</w:t>
            </w:r>
          </w:p>
        </w:tc>
        <w:tc>
          <w:tcPr>
            <w:tcW w:w="3256" w:type="dxa"/>
            <w:tcMar>
              <w:top w:w="50" w:type="dxa"/>
              <w:left w:w="100" w:type="dxa"/>
            </w:tcMar>
            <w:vAlign w:val="center"/>
          </w:tcPr>
          <w:p w:rsidR="00FE435A" w:rsidRPr="00035B13" w:rsidRDefault="00B24B92">
            <w:pPr>
              <w:spacing w:after="0"/>
              <w:ind w:left="135"/>
              <w:rPr>
                <w:rFonts w:ascii="Times New Roman" w:hAnsi="Times New Roman" w:cs="Times New Roman"/>
                <w:lang w:val="ru-RU"/>
              </w:rPr>
            </w:pPr>
            <w:r w:rsidRPr="00035B13">
              <w:rPr>
                <w:rFonts w:ascii="Times New Roman" w:hAnsi="Times New Roman" w:cs="Times New Roman"/>
                <w:color w:val="000000"/>
                <w:sz w:val="24"/>
                <w:lang w:val="ru-RU"/>
              </w:rPr>
              <w:t>Учебный курс «Начальная военная подготовка»</w:t>
            </w:r>
          </w:p>
        </w:tc>
        <w:tc>
          <w:tcPr>
            <w:tcW w:w="957" w:type="dxa"/>
            <w:tcMar>
              <w:top w:w="50" w:type="dxa"/>
              <w:left w:w="100" w:type="dxa"/>
            </w:tcMar>
            <w:vAlign w:val="center"/>
          </w:tcPr>
          <w:p w:rsidR="00FE435A" w:rsidRPr="00035B13" w:rsidRDefault="00057282">
            <w:pPr>
              <w:spacing w:after="0"/>
              <w:ind w:left="135"/>
              <w:jc w:val="center"/>
              <w:rPr>
                <w:rFonts w:ascii="Times New Roman" w:hAnsi="Times New Roman" w:cs="Times New Roman"/>
                <w:lang w:val="ru-RU"/>
              </w:rPr>
            </w:pPr>
            <w:r>
              <w:rPr>
                <w:rFonts w:ascii="Times New Roman" w:hAnsi="Times New Roman" w:cs="Times New Roman"/>
                <w:color w:val="000000"/>
                <w:sz w:val="24"/>
                <w:lang w:val="ru-RU"/>
              </w:rPr>
              <w:t>10,</w:t>
            </w:r>
            <w:r w:rsidR="00E01D2E">
              <w:rPr>
                <w:rFonts w:ascii="Times New Roman" w:hAnsi="Times New Roman" w:cs="Times New Roman"/>
                <w:color w:val="000000"/>
                <w:sz w:val="24"/>
                <w:lang w:val="ru-RU"/>
              </w:rPr>
              <w:t>5/10,</w:t>
            </w:r>
            <w:r w:rsidR="003B4A4F" w:rsidRPr="00035B13">
              <w:rPr>
                <w:rFonts w:ascii="Times New Roman" w:hAnsi="Times New Roman" w:cs="Times New Roman"/>
                <w:color w:val="000000"/>
                <w:sz w:val="24"/>
                <w:lang w:val="ru-RU"/>
              </w:rPr>
              <w:t>5</w:t>
            </w:r>
          </w:p>
        </w:tc>
        <w:tc>
          <w:tcPr>
            <w:tcW w:w="1677" w:type="dxa"/>
            <w:tcMar>
              <w:top w:w="50" w:type="dxa"/>
              <w:left w:w="100" w:type="dxa"/>
            </w:tcMar>
            <w:vAlign w:val="center"/>
          </w:tcPr>
          <w:p w:rsidR="00FE435A" w:rsidRPr="00035B13" w:rsidRDefault="00FE435A">
            <w:pPr>
              <w:spacing w:after="0"/>
              <w:ind w:left="135"/>
              <w:jc w:val="center"/>
              <w:rPr>
                <w:rFonts w:ascii="Times New Roman" w:hAnsi="Times New Roman" w:cs="Times New Roman"/>
                <w:lang w:val="ru-RU"/>
              </w:rPr>
            </w:pPr>
          </w:p>
        </w:tc>
        <w:tc>
          <w:tcPr>
            <w:tcW w:w="1765" w:type="dxa"/>
            <w:tcMar>
              <w:top w:w="50" w:type="dxa"/>
              <w:left w:w="100" w:type="dxa"/>
            </w:tcMar>
            <w:vAlign w:val="center"/>
          </w:tcPr>
          <w:p w:rsidR="00FE435A" w:rsidRPr="005037E6" w:rsidRDefault="00FE435A">
            <w:pPr>
              <w:spacing w:after="0"/>
              <w:ind w:left="135"/>
              <w:jc w:val="center"/>
              <w:rPr>
                <w:rFonts w:ascii="Times New Roman" w:hAnsi="Times New Roman" w:cs="Times New Roman"/>
                <w:sz w:val="24"/>
                <w:szCs w:val="24"/>
                <w:lang w:val="ru-RU"/>
              </w:rPr>
            </w:pPr>
          </w:p>
        </w:tc>
        <w:tc>
          <w:tcPr>
            <w:tcW w:w="2592" w:type="dxa"/>
            <w:tcMar>
              <w:top w:w="50" w:type="dxa"/>
              <w:left w:w="100" w:type="dxa"/>
            </w:tcMar>
            <w:vAlign w:val="center"/>
          </w:tcPr>
          <w:p w:rsidR="00FE435A" w:rsidRPr="00035B13" w:rsidRDefault="00FE435A">
            <w:pPr>
              <w:spacing w:after="0"/>
              <w:ind w:left="135"/>
              <w:rPr>
                <w:rFonts w:ascii="Times New Roman" w:hAnsi="Times New Roman" w:cs="Times New Roman"/>
                <w:lang w:val="ru-RU"/>
              </w:rPr>
            </w:pPr>
          </w:p>
        </w:tc>
      </w:tr>
      <w:tr w:rsidR="00FE435A" w:rsidRPr="00035B13">
        <w:trPr>
          <w:trHeight w:val="144"/>
          <w:tblCellSpacing w:w="20" w:type="nil"/>
        </w:trPr>
        <w:tc>
          <w:tcPr>
            <w:tcW w:w="451" w:type="dxa"/>
            <w:tcMar>
              <w:top w:w="50" w:type="dxa"/>
              <w:left w:w="100" w:type="dxa"/>
            </w:tcMar>
            <w:vAlign w:val="center"/>
          </w:tcPr>
          <w:p w:rsidR="00FE435A" w:rsidRPr="00035B13" w:rsidRDefault="00B24B92">
            <w:pPr>
              <w:spacing w:after="0"/>
              <w:rPr>
                <w:rFonts w:ascii="Times New Roman" w:hAnsi="Times New Roman" w:cs="Times New Roman"/>
                <w:lang w:val="ru-RU"/>
              </w:rPr>
            </w:pPr>
            <w:r w:rsidRPr="00035B13">
              <w:rPr>
                <w:rFonts w:ascii="Times New Roman" w:hAnsi="Times New Roman" w:cs="Times New Roman"/>
                <w:color w:val="000000"/>
                <w:sz w:val="24"/>
                <w:lang w:val="ru-RU"/>
              </w:rPr>
              <w:t>2</w:t>
            </w:r>
          </w:p>
        </w:tc>
        <w:tc>
          <w:tcPr>
            <w:tcW w:w="3256" w:type="dxa"/>
            <w:tcMar>
              <w:top w:w="50" w:type="dxa"/>
              <w:left w:w="100" w:type="dxa"/>
            </w:tcMar>
            <w:vAlign w:val="center"/>
          </w:tcPr>
          <w:p w:rsidR="00FE435A" w:rsidRPr="00035B13" w:rsidRDefault="00B24B92">
            <w:pPr>
              <w:spacing w:after="0"/>
              <w:ind w:left="135"/>
              <w:rPr>
                <w:rFonts w:ascii="Times New Roman" w:hAnsi="Times New Roman" w:cs="Times New Roman"/>
                <w:lang w:val="ru-RU"/>
              </w:rPr>
            </w:pPr>
            <w:r w:rsidRPr="00035B13">
              <w:rPr>
                <w:rFonts w:ascii="Times New Roman" w:hAnsi="Times New Roman" w:cs="Times New Roman"/>
                <w:color w:val="000000"/>
                <w:sz w:val="24"/>
                <w:lang w:val="ru-RU"/>
              </w:rPr>
              <w:t>Учебный курс «Безопасность жизнедеятельности»</w:t>
            </w:r>
          </w:p>
        </w:tc>
        <w:tc>
          <w:tcPr>
            <w:tcW w:w="957" w:type="dxa"/>
            <w:tcMar>
              <w:top w:w="50" w:type="dxa"/>
              <w:left w:w="100" w:type="dxa"/>
            </w:tcMar>
            <w:vAlign w:val="center"/>
          </w:tcPr>
          <w:p w:rsidR="00FE435A" w:rsidRPr="00035B13" w:rsidRDefault="00057282">
            <w:pPr>
              <w:spacing w:after="0"/>
              <w:ind w:left="135"/>
              <w:jc w:val="center"/>
              <w:rPr>
                <w:rFonts w:ascii="Times New Roman" w:hAnsi="Times New Roman" w:cs="Times New Roman"/>
                <w:lang w:val="ru-RU"/>
              </w:rPr>
            </w:pPr>
            <w:r>
              <w:rPr>
                <w:rFonts w:ascii="Times New Roman" w:hAnsi="Times New Roman" w:cs="Times New Roman"/>
                <w:color w:val="000000"/>
                <w:sz w:val="24"/>
                <w:lang w:val="ru-RU"/>
              </w:rPr>
              <w:t xml:space="preserve"> 6,5/6,</w:t>
            </w:r>
            <w:r w:rsidR="003B4A4F" w:rsidRPr="00035B13">
              <w:rPr>
                <w:rFonts w:ascii="Times New Roman" w:hAnsi="Times New Roman" w:cs="Times New Roman"/>
                <w:color w:val="000000"/>
                <w:sz w:val="24"/>
                <w:lang w:val="ru-RU"/>
              </w:rPr>
              <w:t>5</w:t>
            </w:r>
          </w:p>
        </w:tc>
        <w:tc>
          <w:tcPr>
            <w:tcW w:w="1677" w:type="dxa"/>
            <w:tcMar>
              <w:top w:w="50" w:type="dxa"/>
              <w:left w:w="100" w:type="dxa"/>
            </w:tcMar>
            <w:vAlign w:val="center"/>
          </w:tcPr>
          <w:p w:rsidR="00FE435A" w:rsidRPr="00035B13" w:rsidRDefault="00FE435A">
            <w:pPr>
              <w:spacing w:after="0"/>
              <w:ind w:left="135"/>
              <w:jc w:val="center"/>
              <w:rPr>
                <w:rFonts w:ascii="Times New Roman" w:hAnsi="Times New Roman" w:cs="Times New Roman"/>
                <w:lang w:val="ru-RU"/>
              </w:rPr>
            </w:pPr>
          </w:p>
        </w:tc>
        <w:tc>
          <w:tcPr>
            <w:tcW w:w="1765" w:type="dxa"/>
            <w:tcMar>
              <w:top w:w="50" w:type="dxa"/>
              <w:left w:w="100" w:type="dxa"/>
            </w:tcMar>
            <w:vAlign w:val="center"/>
          </w:tcPr>
          <w:p w:rsidR="00FE435A" w:rsidRPr="00035B13" w:rsidRDefault="00E01D2E">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2592" w:type="dxa"/>
            <w:tcMar>
              <w:top w:w="50" w:type="dxa"/>
              <w:left w:w="100" w:type="dxa"/>
            </w:tcMar>
            <w:vAlign w:val="center"/>
          </w:tcPr>
          <w:p w:rsidR="00FE435A" w:rsidRPr="00035B13" w:rsidRDefault="00FE435A">
            <w:pPr>
              <w:spacing w:after="0"/>
              <w:ind w:left="135"/>
              <w:rPr>
                <w:rFonts w:ascii="Times New Roman" w:hAnsi="Times New Roman" w:cs="Times New Roman"/>
                <w:lang w:val="ru-RU"/>
              </w:rPr>
            </w:pPr>
          </w:p>
        </w:tc>
      </w:tr>
      <w:tr w:rsidR="00FE435A" w:rsidRPr="00035B13">
        <w:trPr>
          <w:trHeight w:val="144"/>
          <w:tblCellSpacing w:w="20" w:type="nil"/>
        </w:trPr>
        <w:tc>
          <w:tcPr>
            <w:tcW w:w="0" w:type="auto"/>
            <w:gridSpan w:val="2"/>
            <w:tcMar>
              <w:top w:w="50" w:type="dxa"/>
              <w:left w:w="100" w:type="dxa"/>
            </w:tcMar>
            <w:vAlign w:val="center"/>
          </w:tcPr>
          <w:p w:rsidR="00FE435A" w:rsidRPr="00035B13" w:rsidRDefault="00B24B92">
            <w:pPr>
              <w:spacing w:after="0"/>
              <w:ind w:left="135"/>
              <w:rPr>
                <w:rFonts w:ascii="Times New Roman" w:hAnsi="Times New Roman" w:cs="Times New Roman"/>
                <w:lang w:val="ru-RU"/>
              </w:rPr>
            </w:pPr>
            <w:r w:rsidRPr="00035B13">
              <w:rPr>
                <w:rFonts w:ascii="Times New Roman" w:hAnsi="Times New Roman" w:cs="Times New Roman"/>
                <w:b/>
                <w:color w:val="000000"/>
                <w:sz w:val="24"/>
                <w:lang w:val="ru-RU"/>
              </w:rPr>
              <w:t>ОБЩЕЕ КОЛИЧЕСТВО ЧАСОВ ПО ПРОГРАММЕ</w:t>
            </w:r>
          </w:p>
        </w:tc>
        <w:tc>
          <w:tcPr>
            <w:tcW w:w="1504" w:type="dxa"/>
            <w:tcMar>
              <w:top w:w="50" w:type="dxa"/>
              <w:left w:w="100" w:type="dxa"/>
            </w:tcMar>
            <w:vAlign w:val="center"/>
          </w:tcPr>
          <w:p w:rsidR="00FE435A" w:rsidRDefault="003B4A4F">
            <w:pPr>
              <w:spacing w:after="0"/>
              <w:ind w:left="135"/>
              <w:jc w:val="center"/>
              <w:rPr>
                <w:rFonts w:ascii="Times New Roman" w:hAnsi="Times New Roman" w:cs="Times New Roman"/>
                <w:color w:val="000000"/>
                <w:sz w:val="24"/>
                <w:lang w:val="ru-RU"/>
              </w:rPr>
            </w:pPr>
            <w:r w:rsidRPr="00035B13">
              <w:rPr>
                <w:rFonts w:ascii="Times New Roman" w:hAnsi="Times New Roman" w:cs="Times New Roman"/>
                <w:color w:val="000000"/>
                <w:sz w:val="24"/>
                <w:lang w:val="ru-RU"/>
              </w:rPr>
              <w:t>17/17</w:t>
            </w:r>
          </w:p>
          <w:p w:rsidR="00E01D2E" w:rsidRPr="00E01D2E" w:rsidRDefault="00E01D2E">
            <w:pPr>
              <w:spacing w:after="0"/>
              <w:ind w:left="135"/>
              <w:jc w:val="center"/>
              <w:rPr>
                <w:rFonts w:ascii="Times New Roman" w:hAnsi="Times New Roman" w:cs="Times New Roman"/>
                <w:b/>
                <w:lang w:val="ru-RU"/>
              </w:rPr>
            </w:pPr>
            <w:r>
              <w:rPr>
                <w:rFonts w:ascii="Times New Roman" w:hAnsi="Times New Roman" w:cs="Times New Roman"/>
                <w:b/>
                <w:color w:val="000000"/>
                <w:sz w:val="24"/>
                <w:lang w:val="ru-RU"/>
              </w:rPr>
              <w:t>34</w:t>
            </w:r>
          </w:p>
        </w:tc>
        <w:tc>
          <w:tcPr>
            <w:tcW w:w="1677" w:type="dxa"/>
            <w:tcMar>
              <w:top w:w="50" w:type="dxa"/>
              <w:left w:w="100" w:type="dxa"/>
            </w:tcMar>
            <w:vAlign w:val="center"/>
          </w:tcPr>
          <w:p w:rsidR="00FE435A" w:rsidRPr="00035B13" w:rsidRDefault="00B24B92">
            <w:pPr>
              <w:spacing w:after="0"/>
              <w:ind w:left="135"/>
              <w:jc w:val="center"/>
              <w:rPr>
                <w:rFonts w:ascii="Times New Roman" w:hAnsi="Times New Roman" w:cs="Times New Roman"/>
                <w:lang w:val="ru-RU"/>
              </w:rPr>
            </w:pPr>
            <w:r w:rsidRPr="00035B13">
              <w:rPr>
                <w:rFonts w:ascii="Times New Roman" w:hAnsi="Times New Roman" w:cs="Times New Roman"/>
                <w:color w:val="000000"/>
                <w:sz w:val="24"/>
                <w:lang w:val="ru-RU"/>
              </w:rPr>
              <w:t xml:space="preserve"> 0 </w:t>
            </w:r>
          </w:p>
        </w:tc>
        <w:tc>
          <w:tcPr>
            <w:tcW w:w="1765" w:type="dxa"/>
            <w:tcMar>
              <w:top w:w="50" w:type="dxa"/>
              <w:left w:w="100" w:type="dxa"/>
            </w:tcMar>
            <w:vAlign w:val="center"/>
          </w:tcPr>
          <w:p w:rsidR="00FE435A" w:rsidRPr="00035B13" w:rsidRDefault="00E01D2E">
            <w:pPr>
              <w:spacing w:after="0"/>
              <w:ind w:left="135"/>
              <w:jc w:val="center"/>
              <w:rPr>
                <w:rFonts w:ascii="Times New Roman" w:hAnsi="Times New Roman" w:cs="Times New Roman"/>
                <w:lang w:val="ru-RU"/>
              </w:rPr>
            </w:pPr>
            <w:r>
              <w:rPr>
                <w:rFonts w:ascii="Times New Roman" w:hAnsi="Times New Roman" w:cs="Times New Roman"/>
                <w:color w:val="000000"/>
                <w:sz w:val="24"/>
                <w:lang w:val="ru-RU"/>
              </w:rPr>
              <w:t>1</w:t>
            </w:r>
            <w:r w:rsidR="00B24B92" w:rsidRPr="00035B13">
              <w:rPr>
                <w:rFonts w:ascii="Times New Roman" w:hAnsi="Times New Roman" w:cs="Times New Roman"/>
                <w:color w:val="000000"/>
                <w:sz w:val="24"/>
                <w:lang w:val="ru-RU"/>
              </w:rPr>
              <w:t xml:space="preserve"> </w:t>
            </w:r>
          </w:p>
        </w:tc>
        <w:tc>
          <w:tcPr>
            <w:tcW w:w="2592" w:type="dxa"/>
            <w:tcMar>
              <w:top w:w="50" w:type="dxa"/>
              <w:left w:w="100" w:type="dxa"/>
            </w:tcMar>
            <w:vAlign w:val="center"/>
          </w:tcPr>
          <w:p w:rsidR="00FE435A" w:rsidRPr="00035B13" w:rsidRDefault="00FE435A">
            <w:pPr>
              <w:rPr>
                <w:rFonts w:ascii="Times New Roman" w:hAnsi="Times New Roman" w:cs="Times New Roman"/>
                <w:lang w:val="ru-RU"/>
              </w:rPr>
            </w:pPr>
          </w:p>
        </w:tc>
      </w:tr>
    </w:tbl>
    <w:p w:rsidR="00FE435A" w:rsidRPr="00035B13" w:rsidRDefault="00FE435A">
      <w:pPr>
        <w:rPr>
          <w:rFonts w:ascii="Times New Roman" w:hAnsi="Times New Roman" w:cs="Times New Roman"/>
          <w:lang w:val="ru-RU"/>
        </w:rPr>
        <w:sectPr w:rsidR="00FE435A" w:rsidRPr="00035B13">
          <w:pgSz w:w="16383" w:h="11906" w:orient="landscape"/>
          <w:pgMar w:top="1134" w:right="850" w:bottom="1134" w:left="1701" w:header="720" w:footer="720" w:gutter="0"/>
          <w:cols w:space="720"/>
        </w:sectPr>
      </w:pPr>
    </w:p>
    <w:p w:rsidR="00903584" w:rsidRDefault="00903584">
      <w:pPr>
        <w:spacing w:after="0"/>
        <w:ind w:left="120"/>
        <w:rPr>
          <w:rFonts w:ascii="Times New Roman" w:hAnsi="Times New Roman" w:cs="Times New Roman"/>
          <w:b/>
          <w:color w:val="000000"/>
          <w:sz w:val="28"/>
          <w:lang w:val="ru-RU"/>
        </w:rPr>
      </w:pPr>
      <w:bookmarkStart w:id="4" w:name="block-87077780"/>
      <w:bookmarkEnd w:id="3"/>
    </w:p>
    <w:p w:rsidR="001557E2" w:rsidRPr="00035B13" w:rsidRDefault="001557E2" w:rsidP="001557E2">
      <w:pPr>
        <w:spacing w:after="0"/>
        <w:ind w:left="120"/>
        <w:rPr>
          <w:rFonts w:ascii="Times New Roman" w:hAnsi="Times New Roman" w:cs="Times New Roman"/>
          <w:lang w:val="ru-RU"/>
        </w:rPr>
      </w:pPr>
      <w:r w:rsidRPr="00035B13">
        <w:rPr>
          <w:rFonts w:ascii="Times New Roman" w:hAnsi="Times New Roman" w:cs="Times New Roman"/>
          <w:b/>
          <w:color w:val="000000"/>
          <w:sz w:val="28"/>
          <w:lang w:val="ru-RU"/>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654"/>
        <w:gridCol w:w="1841"/>
        <w:gridCol w:w="1910"/>
        <w:gridCol w:w="2568"/>
      </w:tblGrid>
      <w:tr w:rsidR="001557E2" w:rsidRPr="00035B13" w:rsidTr="0020713D">
        <w:trPr>
          <w:trHeight w:val="144"/>
          <w:tblCellSpacing w:w="20" w:type="nil"/>
        </w:trPr>
        <w:tc>
          <w:tcPr>
            <w:tcW w:w="446" w:type="dxa"/>
            <w:vMerge w:val="restart"/>
            <w:tcMar>
              <w:top w:w="50" w:type="dxa"/>
              <w:left w:w="100" w:type="dxa"/>
            </w:tcMar>
            <w:vAlign w:val="center"/>
          </w:tcPr>
          <w:p w:rsidR="001557E2" w:rsidRPr="00035B13" w:rsidRDefault="001557E2" w:rsidP="0020713D">
            <w:pPr>
              <w:spacing w:after="0"/>
              <w:ind w:left="135"/>
              <w:jc w:val="center"/>
              <w:rPr>
                <w:rFonts w:ascii="Times New Roman" w:hAnsi="Times New Roman" w:cs="Times New Roman"/>
                <w:lang w:val="ru-RU"/>
              </w:rPr>
            </w:pPr>
            <w:r w:rsidRPr="00035B13">
              <w:rPr>
                <w:rFonts w:ascii="Times New Roman" w:hAnsi="Times New Roman" w:cs="Times New Roman"/>
                <w:b/>
                <w:color w:val="000000"/>
                <w:sz w:val="24"/>
                <w:lang w:val="ru-RU"/>
              </w:rPr>
              <w:t>№ п/п</w:t>
            </w:r>
          </w:p>
          <w:p w:rsidR="001557E2" w:rsidRPr="00035B13" w:rsidRDefault="001557E2" w:rsidP="0020713D">
            <w:pPr>
              <w:spacing w:after="0"/>
              <w:ind w:left="135"/>
              <w:jc w:val="center"/>
              <w:rPr>
                <w:rFonts w:ascii="Times New Roman" w:hAnsi="Times New Roman" w:cs="Times New Roman"/>
                <w:lang w:val="ru-RU"/>
              </w:rPr>
            </w:pPr>
          </w:p>
        </w:tc>
        <w:tc>
          <w:tcPr>
            <w:tcW w:w="3344" w:type="dxa"/>
            <w:vMerge w:val="restart"/>
            <w:tcMar>
              <w:top w:w="50" w:type="dxa"/>
              <w:left w:w="100" w:type="dxa"/>
            </w:tcMar>
            <w:vAlign w:val="center"/>
          </w:tcPr>
          <w:p w:rsidR="001557E2" w:rsidRPr="00035B13" w:rsidRDefault="001557E2" w:rsidP="0020713D">
            <w:pPr>
              <w:spacing w:after="0"/>
              <w:ind w:left="135"/>
              <w:jc w:val="center"/>
              <w:rPr>
                <w:rFonts w:ascii="Times New Roman" w:hAnsi="Times New Roman" w:cs="Times New Roman"/>
                <w:lang w:val="ru-RU"/>
              </w:rPr>
            </w:pPr>
            <w:r w:rsidRPr="00035B13">
              <w:rPr>
                <w:rFonts w:ascii="Times New Roman" w:hAnsi="Times New Roman" w:cs="Times New Roman"/>
                <w:b/>
                <w:color w:val="000000"/>
                <w:sz w:val="24"/>
                <w:lang w:val="ru-RU"/>
              </w:rPr>
              <w:t>Наименование разделов и тем программы</w:t>
            </w:r>
          </w:p>
          <w:p w:rsidR="001557E2" w:rsidRPr="00035B13" w:rsidRDefault="001557E2" w:rsidP="0020713D">
            <w:pPr>
              <w:spacing w:after="0"/>
              <w:ind w:left="135"/>
              <w:jc w:val="center"/>
              <w:rPr>
                <w:rFonts w:ascii="Times New Roman" w:hAnsi="Times New Roman" w:cs="Times New Roman"/>
                <w:lang w:val="ru-RU"/>
              </w:rPr>
            </w:pPr>
          </w:p>
        </w:tc>
        <w:tc>
          <w:tcPr>
            <w:tcW w:w="0" w:type="auto"/>
            <w:gridSpan w:val="3"/>
            <w:tcMar>
              <w:top w:w="50" w:type="dxa"/>
              <w:left w:w="100" w:type="dxa"/>
            </w:tcMar>
            <w:vAlign w:val="center"/>
          </w:tcPr>
          <w:p w:rsidR="001557E2" w:rsidRPr="00035B13" w:rsidRDefault="001557E2" w:rsidP="0020713D">
            <w:pPr>
              <w:spacing w:after="0"/>
              <w:jc w:val="center"/>
              <w:rPr>
                <w:rFonts w:ascii="Times New Roman" w:hAnsi="Times New Roman" w:cs="Times New Roman"/>
              </w:rPr>
            </w:pPr>
            <w:proofErr w:type="spellStart"/>
            <w:r w:rsidRPr="00035B13">
              <w:rPr>
                <w:rFonts w:ascii="Times New Roman" w:hAnsi="Times New Roman" w:cs="Times New Roman"/>
                <w:b/>
                <w:color w:val="000000"/>
                <w:sz w:val="24"/>
                <w:lang w:val="ru-RU"/>
              </w:rPr>
              <w:t>Количес</w:t>
            </w:r>
            <w:r w:rsidRPr="00035B13">
              <w:rPr>
                <w:rFonts w:ascii="Times New Roman" w:hAnsi="Times New Roman" w:cs="Times New Roman"/>
                <w:b/>
                <w:color w:val="000000"/>
                <w:sz w:val="24"/>
              </w:rPr>
              <w:t>твочасов</w:t>
            </w:r>
            <w:proofErr w:type="spellEnd"/>
          </w:p>
        </w:tc>
        <w:tc>
          <w:tcPr>
            <w:tcW w:w="2568" w:type="dxa"/>
            <w:vMerge w:val="restart"/>
            <w:tcMar>
              <w:top w:w="50" w:type="dxa"/>
              <w:left w:w="100" w:type="dxa"/>
            </w:tcMar>
            <w:vAlign w:val="center"/>
          </w:tcPr>
          <w:p w:rsidR="001557E2" w:rsidRPr="00035B13" w:rsidRDefault="001557E2" w:rsidP="0020713D">
            <w:pPr>
              <w:spacing w:after="0"/>
              <w:ind w:left="135"/>
              <w:jc w:val="center"/>
              <w:rPr>
                <w:rFonts w:ascii="Times New Roman" w:hAnsi="Times New Roman" w:cs="Times New Roman"/>
              </w:rPr>
            </w:pPr>
            <w:proofErr w:type="spellStart"/>
            <w:r w:rsidRPr="00035B13">
              <w:rPr>
                <w:rFonts w:ascii="Times New Roman" w:hAnsi="Times New Roman" w:cs="Times New Roman"/>
                <w:b/>
                <w:color w:val="000000"/>
                <w:sz w:val="24"/>
              </w:rPr>
              <w:t>Электронные</w:t>
            </w:r>
            <w:proofErr w:type="spellEnd"/>
            <w:r w:rsidRPr="00035B13">
              <w:rPr>
                <w:rFonts w:ascii="Times New Roman" w:hAnsi="Times New Roman" w:cs="Times New Roman"/>
                <w:b/>
                <w:color w:val="000000"/>
                <w:sz w:val="24"/>
              </w:rPr>
              <w:t xml:space="preserve"> (</w:t>
            </w:r>
            <w:proofErr w:type="spellStart"/>
            <w:r w:rsidRPr="00035B13">
              <w:rPr>
                <w:rFonts w:ascii="Times New Roman" w:hAnsi="Times New Roman" w:cs="Times New Roman"/>
                <w:b/>
                <w:color w:val="000000"/>
                <w:sz w:val="24"/>
              </w:rPr>
              <w:t>цифровые</w:t>
            </w:r>
            <w:proofErr w:type="spellEnd"/>
            <w:r w:rsidRPr="00035B13">
              <w:rPr>
                <w:rFonts w:ascii="Times New Roman" w:hAnsi="Times New Roman" w:cs="Times New Roman"/>
                <w:b/>
                <w:color w:val="000000"/>
                <w:sz w:val="24"/>
              </w:rPr>
              <w:t xml:space="preserve">) </w:t>
            </w:r>
            <w:proofErr w:type="spellStart"/>
            <w:r w:rsidRPr="00035B13">
              <w:rPr>
                <w:rFonts w:ascii="Times New Roman" w:hAnsi="Times New Roman" w:cs="Times New Roman"/>
                <w:b/>
                <w:color w:val="000000"/>
                <w:sz w:val="24"/>
              </w:rPr>
              <w:t>образовательные</w:t>
            </w:r>
            <w:proofErr w:type="spellEnd"/>
            <w:r>
              <w:rPr>
                <w:rFonts w:ascii="Times New Roman" w:hAnsi="Times New Roman" w:cs="Times New Roman"/>
                <w:b/>
                <w:color w:val="000000"/>
                <w:sz w:val="24"/>
                <w:lang w:val="ru-RU"/>
              </w:rPr>
              <w:t xml:space="preserve"> </w:t>
            </w:r>
            <w:proofErr w:type="spellStart"/>
            <w:r w:rsidRPr="00035B13">
              <w:rPr>
                <w:rFonts w:ascii="Times New Roman" w:hAnsi="Times New Roman" w:cs="Times New Roman"/>
                <w:b/>
                <w:color w:val="000000"/>
                <w:sz w:val="24"/>
              </w:rPr>
              <w:t>ресурсы</w:t>
            </w:r>
            <w:proofErr w:type="spellEnd"/>
          </w:p>
          <w:p w:rsidR="001557E2" w:rsidRPr="00035B13" w:rsidRDefault="001557E2" w:rsidP="0020713D">
            <w:pPr>
              <w:spacing w:after="0"/>
              <w:ind w:left="135"/>
              <w:jc w:val="center"/>
              <w:rPr>
                <w:rFonts w:ascii="Times New Roman" w:hAnsi="Times New Roman" w:cs="Times New Roman"/>
              </w:rPr>
            </w:pPr>
          </w:p>
        </w:tc>
      </w:tr>
      <w:tr w:rsidR="001557E2" w:rsidRPr="00035B13" w:rsidTr="0020713D">
        <w:trPr>
          <w:trHeight w:val="144"/>
          <w:tblCellSpacing w:w="20" w:type="nil"/>
        </w:trPr>
        <w:tc>
          <w:tcPr>
            <w:tcW w:w="0" w:type="auto"/>
            <w:vMerge/>
            <w:tcBorders>
              <w:top w:val="nil"/>
            </w:tcBorders>
            <w:tcMar>
              <w:top w:w="50" w:type="dxa"/>
              <w:left w:w="100" w:type="dxa"/>
            </w:tcMar>
          </w:tcPr>
          <w:p w:rsidR="001557E2" w:rsidRPr="00035B13" w:rsidRDefault="001557E2" w:rsidP="0020713D">
            <w:pPr>
              <w:rPr>
                <w:rFonts w:ascii="Times New Roman" w:hAnsi="Times New Roman" w:cs="Times New Roman"/>
              </w:rPr>
            </w:pPr>
          </w:p>
        </w:tc>
        <w:tc>
          <w:tcPr>
            <w:tcW w:w="0" w:type="auto"/>
            <w:vMerge/>
            <w:tcBorders>
              <w:top w:val="nil"/>
            </w:tcBorders>
            <w:tcMar>
              <w:top w:w="50" w:type="dxa"/>
              <w:left w:w="100" w:type="dxa"/>
            </w:tcMar>
          </w:tcPr>
          <w:p w:rsidR="001557E2" w:rsidRPr="00035B13" w:rsidRDefault="001557E2" w:rsidP="0020713D">
            <w:pPr>
              <w:rPr>
                <w:rFonts w:ascii="Times New Roman" w:hAnsi="Times New Roman" w:cs="Times New Roman"/>
              </w:rPr>
            </w:pPr>
          </w:p>
        </w:tc>
        <w:tc>
          <w:tcPr>
            <w:tcW w:w="949" w:type="dxa"/>
            <w:tcMar>
              <w:top w:w="50" w:type="dxa"/>
              <w:left w:w="100" w:type="dxa"/>
            </w:tcMar>
            <w:vAlign w:val="center"/>
          </w:tcPr>
          <w:p w:rsidR="001557E2" w:rsidRPr="001557E2" w:rsidRDefault="001557E2" w:rsidP="0020713D">
            <w:pPr>
              <w:spacing w:after="0"/>
              <w:ind w:left="135"/>
              <w:jc w:val="center"/>
              <w:rPr>
                <w:rFonts w:ascii="Times New Roman" w:hAnsi="Times New Roman" w:cs="Times New Roman"/>
                <w:b/>
                <w:sz w:val="24"/>
                <w:szCs w:val="24"/>
              </w:rPr>
            </w:pPr>
            <w:proofErr w:type="spellStart"/>
            <w:r w:rsidRPr="001557E2">
              <w:rPr>
                <w:rFonts w:ascii="Times New Roman" w:hAnsi="Times New Roman" w:cs="Times New Roman"/>
                <w:b/>
                <w:color w:val="000000"/>
                <w:sz w:val="24"/>
                <w:szCs w:val="24"/>
              </w:rPr>
              <w:t>Всего</w:t>
            </w:r>
            <w:proofErr w:type="spellEnd"/>
          </w:p>
          <w:p w:rsidR="001557E2" w:rsidRPr="001557E2" w:rsidRDefault="001557E2" w:rsidP="0020713D">
            <w:pPr>
              <w:spacing w:after="0"/>
              <w:ind w:left="135"/>
              <w:jc w:val="center"/>
              <w:rPr>
                <w:rFonts w:ascii="Times New Roman" w:hAnsi="Times New Roman" w:cs="Times New Roman"/>
                <w:b/>
                <w:sz w:val="24"/>
                <w:szCs w:val="24"/>
                <w:lang w:val="ru-RU"/>
              </w:rPr>
            </w:pPr>
            <w:r w:rsidRPr="001557E2">
              <w:rPr>
                <w:rFonts w:ascii="Times New Roman" w:hAnsi="Times New Roman" w:cs="Times New Roman"/>
                <w:b/>
                <w:sz w:val="24"/>
                <w:szCs w:val="24"/>
                <w:lang w:val="ru-RU"/>
              </w:rPr>
              <w:t>очно/заочно</w:t>
            </w:r>
          </w:p>
        </w:tc>
        <w:tc>
          <w:tcPr>
            <w:tcW w:w="1667" w:type="dxa"/>
            <w:tcMar>
              <w:top w:w="50" w:type="dxa"/>
              <w:left w:w="100" w:type="dxa"/>
            </w:tcMar>
            <w:vAlign w:val="center"/>
          </w:tcPr>
          <w:p w:rsidR="001557E2" w:rsidRPr="001557E2" w:rsidRDefault="001557E2" w:rsidP="0020713D">
            <w:pPr>
              <w:spacing w:after="0"/>
              <w:ind w:left="135"/>
              <w:jc w:val="center"/>
              <w:rPr>
                <w:rFonts w:ascii="Times New Roman" w:hAnsi="Times New Roman" w:cs="Times New Roman"/>
                <w:b/>
                <w:sz w:val="24"/>
                <w:szCs w:val="24"/>
              </w:rPr>
            </w:pPr>
            <w:proofErr w:type="spellStart"/>
            <w:r w:rsidRPr="001557E2">
              <w:rPr>
                <w:rFonts w:ascii="Times New Roman" w:hAnsi="Times New Roman" w:cs="Times New Roman"/>
                <w:b/>
                <w:color w:val="000000"/>
                <w:sz w:val="24"/>
                <w:szCs w:val="24"/>
              </w:rPr>
              <w:t>Контрольные</w:t>
            </w:r>
            <w:proofErr w:type="spellEnd"/>
            <w:r w:rsidRPr="001557E2">
              <w:rPr>
                <w:rFonts w:ascii="Times New Roman" w:hAnsi="Times New Roman" w:cs="Times New Roman"/>
                <w:b/>
                <w:color w:val="000000"/>
                <w:sz w:val="24"/>
                <w:szCs w:val="24"/>
                <w:lang w:val="ru-RU"/>
              </w:rPr>
              <w:t xml:space="preserve"> </w:t>
            </w:r>
            <w:proofErr w:type="spellStart"/>
            <w:r w:rsidRPr="001557E2">
              <w:rPr>
                <w:rFonts w:ascii="Times New Roman" w:hAnsi="Times New Roman" w:cs="Times New Roman"/>
                <w:b/>
                <w:color w:val="000000"/>
                <w:sz w:val="24"/>
                <w:szCs w:val="24"/>
              </w:rPr>
              <w:t>работы</w:t>
            </w:r>
            <w:proofErr w:type="spellEnd"/>
          </w:p>
          <w:p w:rsidR="001557E2" w:rsidRPr="001557E2" w:rsidRDefault="001557E2" w:rsidP="0020713D">
            <w:pPr>
              <w:spacing w:after="0"/>
              <w:ind w:left="135"/>
              <w:jc w:val="center"/>
              <w:rPr>
                <w:rFonts w:ascii="Times New Roman" w:hAnsi="Times New Roman" w:cs="Times New Roman"/>
                <w:b/>
                <w:sz w:val="24"/>
                <w:szCs w:val="24"/>
              </w:rPr>
            </w:pPr>
          </w:p>
        </w:tc>
        <w:tc>
          <w:tcPr>
            <w:tcW w:w="1756" w:type="dxa"/>
            <w:tcMar>
              <w:top w:w="50" w:type="dxa"/>
              <w:left w:w="100" w:type="dxa"/>
            </w:tcMar>
            <w:vAlign w:val="center"/>
          </w:tcPr>
          <w:p w:rsidR="001557E2" w:rsidRPr="001557E2" w:rsidRDefault="001557E2" w:rsidP="0020713D">
            <w:pPr>
              <w:spacing w:after="0"/>
              <w:ind w:left="135"/>
              <w:jc w:val="center"/>
              <w:rPr>
                <w:rFonts w:ascii="Times New Roman" w:hAnsi="Times New Roman" w:cs="Times New Roman"/>
                <w:b/>
                <w:sz w:val="24"/>
                <w:szCs w:val="24"/>
              </w:rPr>
            </w:pPr>
            <w:proofErr w:type="spellStart"/>
            <w:r w:rsidRPr="001557E2">
              <w:rPr>
                <w:rFonts w:ascii="Times New Roman" w:hAnsi="Times New Roman" w:cs="Times New Roman"/>
                <w:b/>
                <w:color w:val="000000"/>
                <w:sz w:val="24"/>
                <w:szCs w:val="24"/>
              </w:rPr>
              <w:t>Практические</w:t>
            </w:r>
            <w:proofErr w:type="spellEnd"/>
            <w:r w:rsidRPr="001557E2">
              <w:rPr>
                <w:rFonts w:ascii="Times New Roman" w:hAnsi="Times New Roman" w:cs="Times New Roman"/>
                <w:b/>
                <w:color w:val="000000"/>
                <w:sz w:val="24"/>
                <w:szCs w:val="24"/>
                <w:lang w:val="ru-RU"/>
              </w:rPr>
              <w:t xml:space="preserve"> </w:t>
            </w:r>
            <w:proofErr w:type="spellStart"/>
            <w:r w:rsidRPr="001557E2">
              <w:rPr>
                <w:rFonts w:ascii="Times New Roman" w:hAnsi="Times New Roman" w:cs="Times New Roman"/>
                <w:b/>
                <w:color w:val="000000"/>
                <w:sz w:val="24"/>
                <w:szCs w:val="24"/>
              </w:rPr>
              <w:t>работы</w:t>
            </w:r>
            <w:proofErr w:type="spellEnd"/>
          </w:p>
          <w:p w:rsidR="001557E2" w:rsidRPr="001557E2" w:rsidRDefault="001557E2" w:rsidP="0020713D">
            <w:pPr>
              <w:spacing w:after="0"/>
              <w:ind w:left="135"/>
              <w:jc w:val="center"/>
              <w:rPr>
                <w:rFonts w:ascii="Times New Roman" w:hAnsi="Times New Roman" w:cs="Times New Roman"/>
                <w:b/>
                <w:sz w:val="24"/>
                <w:szCs w:val="24"/>
              </w:rPr>
            </w:pPr>
          </w:p>
        </w:tc>
        <w:tc>
          <w:tcPr>
            <w:tcW w:w="0" w:type="auto"/>
            <w:vMerge/>
            <w:tcBorders>
              <w:top w:val="nil"/>
            </w:tcBorders>
            <w:tcMar>
              <w:top w:w="50" w:type="dxa"/>
              <w:left w:w="100" w:type="dxa"/>
            </w:tcMar>
          </w:tcPr>
          <w:p w:rsidR="001557E2" w:rsidRPr="00035B13" w:rsidRDefault="001557E2" w:rsidP="0020713D">
            <w:pPr>
              <w:rPr>
                <w:rFonts w:ascii="Times New Roman" w:hAnsi="Times New Roman" w:cs="Times New Roman"/>
              </w:rPr>
            </w:pPr>
          </w:p>
        </w:tc>
      </w:tr>
      <w:tr w:rsidR="001557E2" w:rsidRPr="00035B13" w:rsidTr="0020713D">
        <w:trPr>
          <w:trHeight w:val="144"/>
          <w:tblCellSpacing w:w="20" w:type="nil"/>
        </w:trPr>
        <w:tc>
          <w:tcPr>
            <w:tcW w:w="446" w:type="dxa"/>
            <w:tcMar>
              <w:top w:w="50" w:type="dxa"/>
              <w:left w:w="100" w:type="dxa"/>
            </w:tcMar>
            <w:vAlign w:val="center"/>
          </w:tcPr>
          <w:p w:rsidR="001557E2" w:rsidRPr="00035B13" w:rsidRDefault="001557E2" w:rsidP="0020713D">
            <w:pPr>
              <w:spacing w:after="0"/>
              <w:rPr>
                <w:rFonts w:ascii="Times New Roman" w:hAnsi="Times New Roman" w:cs="Times New Roman"/>
              </w:rPr>
            </w:pPr>
            <w:r w:rsidRPr="00035B13">
              <w:rPr>
                <w:rFonts w:ascii="Times New Roman" w:hAnsi="Times New Roman" w:cs="Times New Roman"/>
                <w:color w:val="000000"/>
                <w:sz w:val="24"/>
              </w:rPr>
              <w:t>1</w:t>
            </w:r>
          </w:p>
        </w:tc>
        <w:tc>
          <w:tcPr>
            <w:tcW w:w="3344" w:type="dxa"/>
            <w:tcMar>
              <w:top w:w="50" w:type="dxa"/>
              <w:left w:w="100" w:type="dxa"/>
            </w:tcMar>
            <w:vAlign w:val="center"/>
          </w:tcPr>
          <w:p w:rsidR="001557E2" w:rsidRPr="00035B13" w:rsidRDefault="001557E2" w:rsidP="0020713D">
            <w:pPr>
              <w:spacing w:after="0"/>
              <w:ind w:left="135"/>
              <w:rPr>
                <w:rFonts w:ascii="Times New Roman" w:hAnsi="Times New Roman" w:cs="Times New Roman"/>
              </w:rPr>
            </w:pPr>
            <w:proofErr w:type="spellStart"/>
            <w:r w:rsidRPr="00035B13">
              <w:rPr>
                <w:rFonts w:ascii="Times New Roman" w:hAnsi="Times New Roman" w:cs="Times New Roman"/>
                <w:color w:val="000000"/>
                <w:sz w:val="24"/>
              </w:rPr>
              <w:t>Учебный</w:t>
            </w:r>
            <w:proofErr w:type="spellEnd"/>
            <w:r>
              <w:rPr>
                <w:rFonts w:ascii="Times New Roman" w:hAnsi="Times New Roman" w:cs="Times New Roman"/>
                <w:color w:val="000000"/>
                <w:sz w:val="24"/>
                <w:lang w:val="ru-RU"/>
              </w:rPr>
              <w:t xml:space="preserve"> </w:t>
            </w:r>
            <w:proofErr w:type="spellStart"/>
            <w:r w:rsidRPr="00035B13">
              <w:rPr>
                <w:rFonts w:ascii="Times New Roman" w:hAnsi="Times New Roman" w:cs="Times New Roman"/>
                <w:color w:val="000000"/>
                <w:sz w:val="24"/>
              </w:rPr>
              <w:t>курс</w:t>
            </w:r>
            <w:proofErr w:type="spellEnd"/>
            <w:r w:rsidRPr="00035B13">
              <w:rPr>
                <w:rFonts w:ascii="Times New Roman" w:hAnsi="Times New Roman" w:cs="Times New Roman"/>
                <w:color w:val="000000"/>
                <w:sz w:val="24"/>
              </w:rPr>
              <w:t xml:space="preserve"> «</w:t>
            </w:r>
            <w:proofErr w:type="spellStart"/>
            <w:r w:rsidRPr="00035B13">
              <w:rPr>
                <w:rFonts w:ascii="Times New Roman" w:hAnsi="Times New Roman" w:cs="Times New Roman"/>
                <w:color w:val="000000"/>
                <w:sz w:val="24"/>
              </w:rPr>
              <w:t>Безопасность</w:t>
            </w:r>
            <w:proofErr w:type="spellEnd"/>
            <w:r>
              <w:rPr>
                <w:rFonts w:ascii="Times New Roman" w:hAnsi="Times New Roman" w:cs="Times New Roman"/>
                <w:color w:val="000000"/>
                <w:sz w:val="24"/>
                <w:lang w:val="ru-RU"/>
              </w:rPr>
              <w:t xml:space="preserve"> </w:t>
            </w:r>
            <w:proofErr w:type="spellStart"/>
            <w:r w:rsidRPr="00035B13">
              <w:rPr>
                <w:rFonts w:ascii="Times New Roman" w:hAnsi="Times New Roman" w:cs="Times New Roman"/>
                <w:color w:val="000000"/>
                <w:sz w:val="24"/>
              </w:rPr>
              <w:t>жизнедеятельности</w:t>
            </w:r>
            <w:proofErr w:type="spellEnd"/>
            <w:r w:rsidRPr="00035B13">
              <w:rPr>
                <w:rFonts w:ascii="Times New Roman" w:hAnsi="Times New Roman" w:cs="Times New Roman"/>
                <w:color w:val="000000"/>
                <w:sz w:val="24"/>
              </w:rPr>
              <w:t>».</w:t>
            </w:r>
          </w:p>
        </w:tc>
        <w:tc>
          <w:tcPr>
            <w:tcW w:w="949" w:type="dxa"/>
            <w:tcMar>
              <w:top w:w="50" w:type="dxa"/>
              <w:left w:w="100" w:type="dxa"/>
            </w:tcMar>
            <w:vAlign w:val="center"/>
          </w:tcPr>
          <w:p w:rsidR="001557E2" w:rsidRPr="00035B13" w:rsidRDefault="001557E2" w:rsidP="0020713D">
            <w:pPr>
              <w:spacing w:after="0"/>
              <w:ind w:left="135"/>
              <w:jc w:val="center"/>
              <w:rPr>
                <w:rFonts w:ascii="Times New Roman" w:hAnsi="Times New Roman" w:cs="Times New Roman"/>
                <w:lang w:val="ru-RU"/>
              </w:rPr>
            </w:pPr>
            <w:r w:rsidRPr="00035B13">
              <w:rPr>
                <w:rFonts w:ascii="Times New Roman" w:hAnsi="Times New Roman" w:cs="Times New Roman"/>
                <w:color w:val="000000"/>
                <w:sz w:val="24"/>
                <w:lang w:val="ru-RU"/>
              </w:rPr>
              <w:t>1</w:t>
            </w:r>
            <w:r>
              <w:rPr>
                <w:rFonts w:ascii="Times New Roman" w:hAnsi="Times New Roman" w:cs="Times New Roman"/>
                <w:color w:val="000000"/>
                <w:sz w:val="24"/>
                <w:lang w:val="ru-RU"/>
              </w:rPr>
              <w:t>0,5/10,</w:t>
            </w:r>
            <w:r w:rsidRPr="00035B13">
              <w:rPr>
                <w:rFonts w:ascii="Times New Roman" w:hAnsi="Times New Roman" w:cs="Times New Roman"/>
                <w:color w:val="000000"/>
                <w:sz w:val="24"/>
                <w:lang w:val="ru-RU"/>
              </w:rPr>
              <w:t>5</w:t>
            </w:r>
          </w:p>
        </w:tc>
        <w:tc>
          <w:tcPr>
            <w:tcW w:w="1667" w:type="dxa"/>
            <w:tcMar>
              <w:top w:w="50" w:type="dxa"/>
              <w:left w:w="100" w:type="dxa"/>
            </w:tcMar>
            <w:vAlign w:val="center"/>
          </w:tcPr>
          <w:p w:rsidR="001557E2" w:rsidRPr="00035B13" w:rsidRDefault="001557E2" w:rsidP="0020713D">
            <w:pPr>
              <w:spacing w:after="0"/>
              <w:ind w:left="135"/>
              <w:jc w:val="center"/>
              <w:rPr>
                <w:rFonts w:ascii="Times New Roman" w:hAnsi="Times New Roman" w:cs="Times New Roman"/>
                <w:lang w:val="ru-RU"/>
              </w:rPr>
            </w:pPr>
          </w:p>
        </w:tc>
        <w:tc>
          <w:tcPr>
            <w:tcW w:w="1756" w:type="dxa"/>
            <w:tcMar>
              <w:top w:w="50" w:type="dxa"/>
              <w:left w:w="100" w:type="dxa"/>
            </w:tcMar>
            <w:vAlign w:val="center"/>
          </w:tcPr>
          <w:p w:rsidR="001557E2" w:rsidRPr="00035B13" w:rsidRDefault="001557E2" w:rsidP="0020713D">
            <w:pPr>
              <w:spacing w:after="0"/>
              <w:ind w:left="135"/>
              <w:jc w:val="center"/>
              <w:rPr>
                <w:rFonts w:ascii="Times New Roman" w:hAnsi="Times New Roman" w:cs="Times New Roman"/>
                <w:lang w:val="ru-RU"/>
              </w:rPr>
            </w:pPr>
          </w:p>
        </w:tc>
        <w:tc>
          <w:tcPr>
            <w:tcW w:w="2568" w:type="dxa"/>
            <w:tcMar>
              <w:top w:w="50" w:type="dxa"/>
              <w:left w:w="100" w:type="dxa"/>
            </w:tcMar>
            <w:vAlign w:val="center"/>
          </w:tcPr>
          <w:p w:rsidR="001557E2" w:rsidRPr="00035B13" w:rsidRDefault="001557E2" w:rsidP="0020713D">
            <w:pPr>
              <w:spacing w:after="0"/>
              <w:ind w:left="135"/>
              <w:rPr>
                <w:rFonts w:ascii="Times New Roman" w:hAnsi="Times New Roman" w:cs="Times New Roman"/>
                <w:lang w:val="ru-RU"/>
              </w:rPr>
            </w:pPr>
          </w:p>
        </w:tc>
      </w:tr>
      <w:tr w:rsidR="001557E2" w:rsidRPr="00035B13" w:rsidTr="0020713D">
        <w:trPr>
          <w:trHeight w:val="144"/>
          <w:tblCellSpacing w:w="20" w:type="nil"/>
        </w:trPr>
        <w:tc>
          <w:tcPr>
            <w:tcW w:w="446" w:type="dxa"/>
            <w:tcMar>
              <w:top w:w="50" w:type="dxa"/>
              <w:left w:w="100" w:type="dxa"/>
            </w:tcMar>
            <w:vAlign w:val="center"/>
          </w:tcPr>
          <w:p w:rsidR="001557E2" w:rsidRPr="00035B13" w:rsidRDefault="001557E2" w:rsidP="0020713D">
            <w:pPr>
              <w:spacing w:after="0"/>
              <w:rPr>
                <w:rFonts w:ascii="Times New Roman" w:hAnsi="Times New Roman" w:cs="Times New Roman"/>
                <w:lang w:val="ru-RU"/>
              </w:rPr>
            </w:pPr>
            <w:r w:rsidRPr="00035B13">
              <w:rPr>
                <w:rFonts w:ascii="Times New Roman" w:hAnsi="Times New Roman" w:cs="Times New Roman"/>
                <w:color w:val="000000"/>
                <w:sz w:val="24"/>
                <w:lang w:val="ru-RU"/>
              </w:rPr>
              <w:t>2</w:t>
            </w:r>
          </w:p>
        </w:tc>
        <w:tc>
          <w:tcPr>
            <w:tcW w:w="3344" w:type="dxa"/>
            <w:tcMar>
              <w:top w:w="50" w:type="dxa"/>
              <w:left w:w="100" w:type="dxa"/>
            </w:tcMar>
            <w:vAlign w:val="center"/>
          </w:tcPr>
          <w:p w:rsidR="001557E2" w:rsidRPr="00035B13" w:rsidRDefault="001557E2" w:rsidP="0020713D">
            <w:pPr>
              <w:spacing w:after="0"/>
              <w:ind w:left="135"/>
              <w:rPr>
                <w:rFonts w:ascii="Times New Roman" w:hAnsi="Times New Roman" w:cs="Times New Roman"/>
                <w:lang w:val="ru-RU"/>
              </w:rPr>
            </w:pPr>
            <w:r w:rsidRPr="00035B13">
              <w:rPr>
                <w:rFonts w:ascii="Times New Roman" w:hAnsi="Times New Roman" w:cs="Times New Roman"/>
                <w:color w:val="000000"/>
                <w:sz w:val="24"/>
                <w:lang w:val="ru-RU"/>
              </w:rPr>
              <w:t>Учебный курс «Начальная военная подготовка»</w:t>
            </w:r>
          </w:p>
        </w:tc>
        <w:tc>
          <w:tcPr>
            <w:tcW w:w="949" w:type="dxa"/>
            <w:tcMar>
              <w:top w:w="50" w:type="dxa"/>
              <w:left w:w="100" w:type="dxa"/>
            </w:tcMar>
            <w:vAlign w:val="center"/>
          </w:tcPr>
          <w:p w:rsidR="001557E2" w:rsidRPr="00035B13" w:rsidRDefault="001557E2" w:rsidP="0020713D">
            <w:pPr>
              <w:spacing w:after="0"/>
              <w:ind w:left="135"/>
              <w:jc w:val="center"/>
              <w:rPr>
                <w:rFonts w:ascii="Times New Roman" w:hAnsi="Times New Roman" w:cs="Times New Roman"/>
                <w:lang w:val="ru-RU"/>
              </w:rPr>
            </w:pPr>
            <w:r>
              <w:rPr>
                <w:rFonts w:ascii="Times New Roman" w:hAnsi="Times New Roman" w:cs="Times New Roman"/>
                <w:color w:val="000000"/>
                <w:sz w:val="24"/>
                <w:lang w:val="ru-RU"/>
              </w:rPr>
              <w:t>6,5/6,</w:t>
            </w:r>
            <w:r w:rsidRPr="00035B13">
              <w:rPr>
                <w:rFonts w:ascii="Times New Roman" w:hAnsi="Times New Roman" w:cs="Times New Roman"/>
                <w:color w:val="000000"/>
                <w:sz w:val="24"/>
                <w:lang w:val="ru-RU"/>
              </w:rPr>
              <w:t>5</w:t>
            </w:r>
          </w:p>
        </w:tc>
        <w:tc>
          <w:tcPr>
            <w:tcW w:w="1667" w:type="dxa"/>
            <w:tcMar>
              <w:top w:w="50" w:type="dxa"/>
              <w:left w:w="100" w:type="dxa"/>
            </w:tcMar>
            <w:vAlign w:val="center"/>
          </w:tcPr>
          <w:p w:rsidR="001557E2" w:rsidRPr="00035B13" w:rsidRDefault="001557E2" w:rsidP="0020713D">
            <w:pPr>
              <w:spacing w:after="0"/>
              <w:ind w:left="135"/>
              <w:jc w:val="center"/>
              <w:rPr>
                <w:rFonts w:ascii="Times New Roman" w:hAnsi="Times New Roman" w:cs="Times New Roman"/>
                <w:lang w:val="ru-RU"/>
              </w:rPr>
            </w:pPr>
          </w:p>
        </w:tc>
        <w:tc>
          <w:tcPr>
            <w:tcW w:w="1756" w:type="dxa"/>
            <w:tcMar>
              <w:top w:w="50" w:type="dxa"/>
              <w:left w:w="100" w:type="dxa"/>
            </w:tcMar>
            <w:vAlign w:val="center"/>
          </w:tcPr>
          <w:p w:rsidR="001557E2" w:rsidRPr="00035B13" w:rsidRDefault="001557E2" w:rsidP="0020713D">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2568" w:type="dxa"/>
            <w:tcMar>
              <w:top w:w="50" w:type="dxa"/>
              <w:left w:w="100" w:type="dxa"/>
            </w:tcMar>
            <w:vAlign w:val="center"/>
          </w:tcPr>
          <w:p w:rsidR="001557E2" w:rsidRPr="00035B13" w:rsidRDefault="001557E2" w:rsidP="0020713D">
            <w:pPr>
              <w:spacing w:after="0"/>
              <w:ind w:left="135"/>
              <w:rPr>
                <w:rFonts w:ascii="Times New Roman" w:hAnsi="Times New Roman" w:cs="Times New Roman"/>
                <w:lang w:val="ru-RU"/>
              </w:rPr>
            </w:pPr>
          </w:p>
        </w:tc>
      </w:tr>
      <w:tr w:rsidR="001557E2" w:rsidRPr="00035B13" w:rsidTr="0020713D">
        <w:trPr>
          <w:trHeight w:val="144"/>
          <w:tblCellSpacing w:w="20" w:type="nil"/>
        </w:trPr>
        <w:tc>
          <w:tcPr>
            <w:tcW w:w="0" w:type="auto"/>
            <w:gridSpan w:val="2"/>
            <w:tcMar>
              <w:top w:w="50" w:type="dxa"/>
              <w:left w:w="100" w:type="dxa"/>
            </w:tcMar>
            <w:vAlign w:val="center"/>
          </w:tcPr>
          <w:p w:rsidR="001557E2" w:rsidRPr="00035B13" w:rsidRDefault="001557E2" w:rsidP="0020713D">
            <w:pPr>
              <w:spacing w:after="0"/>
              <w:ind w:left="135"/>
              <w:rPr>
                <w:rFonts w:ascii="Times New Roman" w:hAnsi="Times New Roman" w:cs="Times New Roman"/>
                <w:lang w:val="ru-RU"/>
              </w:rPr>
            </w:pPr>
            <w:r w:rsidRPr="00035B13">
              <w:rPr>
                <w:rFonts w:ascii="Times New Roman" w:hAnsi="Times New Roman" w:cs="Times New Roman"/>
                <w:b/>
                <w:color w:val="000000"/>
                <w:sz w:val="24"/>
                <w:lang w:val="ru-RU"/>
              </w:rPr>
              <w:t>ОБЩЕЕ КОЛИЧЕСТВО ЧАСОВ ПО ПРОГРАММЕ</w:t>
            </w:r>
          </w:p>
        </w:tc>
        <w:tc>
          <w:tcPr>
            <w:tcW w:w="1491" w:type="dxa"/>
            <w:tcMar>
              <w:top w:w="50" w:type="dxa"/>
              <w:left w:w="100" w:type="dxa"/>
            </w:tcMar>
            <w:vAlign w:val="center"/>
          </w:tcPr>
          <w:p w:rsidR="001557E2" w:rsidRDefault="001557E2" w:rsidP="0020713D">
            <w:pPr>
              <w:spacing w:after="0"/>
              <w:ind w:left="135"/>
              <w:jc w:val="center"/>
              <w:rPr>
                <w:rFonts w:ascii="Times New Roman" w:hAnsi="Times New Roman" w:cs="Times New Roman"/>
                <w:color w:val="000000"/>
                <w:sz w:val="24"/>
                <w:lang w:val="ru-RU"/>
              </w:rPr>
            </w:pPr>
            <w:r w:rsidRPr="00035B13">
              <w:rPr>
                <w:rFonts w:ascii="Times New Roman" w:hAnsi="Times New Roman" w:cs="Times New Roman"/>
                <w:color w:val="000000"/>
                <w:sz w:val="24"/>
                <w:lang w:val="ru-RU"/>
              </w:rPr>
              <w:t>17/17</w:t>
            </w:r>
          </w:p>
          <w:p w:rsidR="001557E2" w:rsidRPr="00E01D2E" w:rsidRDefault="001557E2" w:rsidP="0020713D">
            <w:pPr>
              <w:spacing w:after="0"/>
              <w:ind w:left="135"/>
              <w:jc w:val="center"/>
              <w:rPr>
                <w:rFonts w:ascii="Times New Roman" w:hAnsi="Times New Roman" w:cs="Times New Roman"/>
                <w:b/>
                <w:lang w:val="ru-RU"/>
              </w:rPr>
            </w:pPr>
            <w:r w:rsidRPr="00E01D2E">
              <w:rPr>
                <w:rFonts w:ascii="Times New Roman" w:hAnsi="Times New Roman" w:cs="Times New Roman"/>
                <w:b/>
                <w:color w:val="000000"/>
                <w:sz w:val="24"/>
                <w:lang w:val="ru-RU"/>
              </w:rPr>
              <w:t>34</w:t>
            </w:r>
          </w:p>
        </w:tc>
        <w:tc>
          <w:tcPr>
            <w:tcW w:w="1667" w:type="dxa"/>
            <w:tcMar>
              <w:top w:w="50" w:type="dxa"/>
              <w:left w:w="100" w:type="dxa"/>
            </w:tcMar>
            <w:vAlign w:val="center"/>
          </w:tcPr>
          <w:p w:rsidR="001557E2" w:rsidRPr="00035B13" w:rsidRDefault="001557E2" w:rsidP="0020713D">
            <w:pPr>
              <w:spacing w:after="0"/>
              <w:ind w:left="135"/>
              <w:jc w:val="center"/>
              <w:rPr>
                <w:rFonts w:ascii="Times New Roman" w:hAnsi="Times New Roman" w:cs="Times New Roman"/>
                <w:lang w:val="ru-RU"/>
              </w:rPr>
            </w:pPr>
            <w:r w:rsidRPr="00035B13">
              <w:rPr>
                <w:rFonts w:ascii="Times New Roman" w:hAnsi="Times New Roman" w:cs="Times New Roman"/>
                <w:color w:val="000000"/>
                <w:sz w:val="24"/>
                <w:lang w:val="ru-RU"/>
              </w:rPr>
              <w:t xml:space="preserve"> 0 </w:t>
            </w:r>
          </w:p>
        </w:tc>
        <w:tc>
          <w:tcPr>
            <w:tcW w:w="1756" w:type="dxa"/>
            <w:tcMar>
              <w:top w:w="50" w:type="dxa"/>
              <w:left w:w="100" w:type="dxa"/>
            </w:tcMar>
            <w:vAlign w:val="center"/>
          </w:tcPr>
          <w:p w:rsidR="001557E2" w:rsidRPr="00035B13" w:rsidRDefault="001557E2" w:rsidP="0020713D">
            <w:pPr>
              <w:spacing w:after="0"/>
              <w:ind w:left="135"/>
              <w:jc w:val="center"/>
              <w:rPr>
                <w:rFonts w:ascii="Times New Roman" w:hAnsi="Times New Roman" w:cs="Times New Roman"/>
                <w:lang w:val="ru-RU"/>
              </w:rPr>
            </w:pPr>
            <w:r w:rsidRPr="00035B13">
              <w:rPr>
                <w:rFonts w:ascii="Times New Roman" w:hAnsi="Times New Roman" w:cs="Times New Roman"/>
                <w:color w:val="000000"/>
                <w:sz w:val="24"/>
                <w:lang w:val="ru-RU"/>
              </w:rPr>
              <w:t xml:space="preserve"> </w:t>
            </w:r>
            <w:r>
              <w:rPr>
                <w:rFonts w:ascii="Times New Roman" w:hAnsi="Times New Roman" w:cs="Times New Roman"/>
                <w:color w:val="000000"/>
                <w:sz w:val="24"/>
                <w:lang w:val="ru-RU"/>
              </w:rPr>
              <w:t>1</w:t>
            </w:r>
            <w:r w:rsidRPr="00035B13">
              <w:rPr>
                <w:rFonts w:ascii="Times New Roman" w:hAnsi="Times New Roman" w:cs="Times New Roman"/>
                <w:color w:val="000000"/>
                <w:sz w:val="24"/>
                <w:lang w:val="ru-RU"/>
              </w:rPr>
              <w:t xml:space="preserve"> </w:t>
            </w:r>
          </w:p>
        </w:tc>
        <w:tc>
          <w:tcPr>
            <w:tcW w:w="2568" w:type="dxa"/>
            <w:tcMar>
              <w:top w:w="50" w:type="dxa"/>
              <w:left w:w="100" w:type="dxa"/>
            </w:tcMar>
            <w:vAlign w:val="center"/>
          </w:tcPr>
          <w:p w:rsidR="001557E2" w:rsidRPr="00035B13" w:rsidRDefault="001557E2" w:rsidP="0020713D">
            <w:pPr>
              <w:rPr>
                <w:rFonts w:ascii="Times New Roman" w:hAnsi="Times New Roman" w:cs="Times New Roman"/>
                <w:lang w:val="ru-RU"/>
              </w:rPr>
            </w:pPr>
          </w:p>
        </w:tc>
      </w:tr>
    </w:tbl>
    <w:p w:rsidR="00903584" w:rsidRDefault="00903584">
      <w:pPr>
        <w:spacing w:after="0"/>
        <w:ind w:left="120"/>
        <w:rPr>
          <w:rFonts w:ascii="Times New Roman" w:hAnsi="Times New Roman" w:cs="Times New Roman"/>
          <w:b/>
          <w:color w:val="000000"/>
          <w:sz w:val="28"/>
          <w:lang w:val="ru-RU"/>
        </w:rPr>
      </w:pPr>
    </w:p>
    <w:p w:rsidR="00903584" w:rsidRDefault="00903584">
      <w:pPr>
        <w:spacing w:after="0"/>
        <w:ind w:left="120"/>
        <w:rPr>
          <w:rFonts w:ascii="Times New Roman" w:hAnsi="Times New Roman" w:cs="Times New Roman"/>
          <w:b/>
          <w:color w:val="000000"/>
          <w:sz w:val="28"/>
          <w:lang w:val="ru-RU"/>
        </w:rPr>
      </w:pPr>
    </w:p>
    <w:p w:rsidR="00903584" w:rsidRDefault="00903584">
      <w:pPr>
        <w:spacing w:after="0"/>
        <w:ind w:left="120"/>
        <w:rPr>
          <w:rFonts w:ascii="Times New Roman" w:hAnsi="Times New Roman" w:cs="Times New Roman"/>
          <w:b/>
          <w:color w:val="000000"/>
          <w:sz w:val="28"/>
          <w:lang w:val="ru-RU"/>
        </w:rPr>
      </w:pPr>
    </w:p>
    <w:p w:rsidR="00903584" w:rsidRDefault="00903584">
      <w:pPr>
        <w:spacing w:after="0"/>
        <w:ind w:left="120"/>
        <w:rPr>
          <w:rFonts w:ascii="Times New Roman" w:hAnsi="Times New Roman" w:cs="Times New Roman"/>
          <w:b/>
          <w:color w:val="000000"/>
          <w:sz w:val="28"/>
          <w:lang w:val="ru-RU"/>
        </w:rPr>
      </w:pPr>
    </w:p>
    <w:p w:rsidR="00903584" w:rsidRDefault="00903584">
      <w:pPr>
        <w:spacing w:after="0"/>
        <w:ind w:left="120"/>
        <w:rPr>
          <w:rFonts w:ascii="Times New Roman" w:hAnsi="Times New Roman" w:cs="Times New Roman"/>
          <w:b/>
          <w:color w:val="000000"/>
          <w:sz w:val="28"/>
          <w:lang w:val="ru-RU"/>
        </w:rPr>
      </w:pPr>
    </w:p>
    <w:p w:rsidR="00903584" w:rsidRDefault="00903584">
      <w:pPr>
        <w:spacing w:after="0"/>
        <w:ind w:left="120"/>
        <w:rPr>
          <w:rFonts w:ascii="Times New Roman" w:hAnsi="Times New Roman" w:cs="Times New Roman"/>
          <w:b/>
          <w:color w:val="000000"/>
          <w:sz w:val="28"/>
          <w:lang w:val="ru-RU"/>
        </w:rPr>
      </w:pPr>
    </w:p>
    <w:p w:rsidR="00903584" w:rsidRDefault="00903584">
      <w:pPr>
        <w:spacing w:after="0"/>
        <w:ind w:left="120"/>
        <w:rPr>
          <w:rFonts w:ascii="Times New Roman" w:hAnsi="Times New Roman" w:cs="Times New Roman"/>
          <w:b/>
          <w:color w:val="000000"/>
          <w:sz w:val="28"/>
          <w:lang w:val="ru-RU"/>
        </w:rPr>
      </w:pPr>
    </w:p>
    <w:p w:rsidR="00903584" w:rsidRDefault="00903584">
      <w:pPr>
        <w:spacing w:after="0"/>
        <w:ind w:left="120"/>
        <w:rPr>
          <w:rFonts w:ascii="Times New Roman" w:hAnsi="Times New Roman" w:cs="Times New Roman"/>
          <w:b/>
          <w:color w:val="000000"/>
          <w:sz w:val="28"/>
          <w:lang w:val="ru-RU"/>
        </w:rPr>
      </w:pPr>
    </w:p>
    <w:p w:rsidR="00903584" w:rsidRDefault="00903584">
      <w:pPr>
        <w:spacing w:after="0"/>
        <w:ind w:left="120"/>
        <w:rPr>
          <w:rFonts w:ascii="Times New Roman" w:hAnsi="Times New Roman" w:cs="Times New Roman"/>
          <w:b/>
          <w:color w:val="000000"/>
          <w:sz w:val="28"/>
          <w:lang w:val="ru-RU"/>
        </w:rPr>
      </w:pPr>
    </w:p>
    <w:p w:rsidR="00903584" w:rsidRDefault="00903584">
      <w:pPr>
        <w:spacing w:after="0"/>
        <w:ind w:left="120"/>
        <w:rPr>
          <w:rFonts w:ascii="Times New Roman" w:hAnsi="Times New Roman" w:cs="Times New Roman"/>
          <w:b/>
          <w:color w:val="000000"/>
          <w:sz w:val="28"/>
          <w:lang w:val="ru-RU"/>
        </w:rPr>
      </w:pPr>
    </w:p>
    <w:p w:rsidR="00903584" w:rsidRDefault="00903584">
      <w:pPr>
        <w:spacing w:after="0"/>
        <w:ind w:left="120"/>
        <w:rPr>
          <w:rFonts w:ascii="Times New Roman" w:hAnsi="Times New Roman" w:cs="Times New Roman"/>
          <w:b/>
          <w:color w:val="000000"/>
          <w:sz w:val="28"/>
          <w:lang w:val="ru-RU"/>
        </w:rPr>
      </w:pPr>
      <w:bookmarkStart w:id="5" w:name="_GoBack"/>
      <w:bookmarkEnd w:id="5"/>
    </w:p>
    <w:bookmarkEnd w:id="4"/>
    <w:sectPr w:rsidR="00903584" w:rsidSect="001557E2">
      <w:pgSz w:w="16839" w:h="11907" w:orient="landscape" w:code="9"/>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oNotDisplayPageBoundaries/>
  <w:proofState w:spelling="clean" w:grammar="clean"/>
  <w:defaultTabStop w:val="708"/>
  <w:characterSpacingControl w:val="doNotCompress"/>
  <w:compat>
    <w:compatSetting w:name="compatibilityMode" w:uri="http://schemas.microsoft.com/office/word" w:val="12"/>
  </w:compat>
  <w:rsids>
    <w:rsidRoot w:val="00FE435A"/>
    <w:rsid w:val="00035B13"/>
    <w:rsid w:val="00057282"/>
    <w:rsid w:val="000D2D21"/>
    <w:rsid w:val="000F130D"/>
    <w:rsid w:val="001557E2"/>
    <w:rsid w:val="001A4AE5"/>
    <w:rsid w:val="003B4A4F"/>
    <w:rsid w:val="003F54C1"/>
    <w:rsid w:val="004C052F"/>
    <w:rsid w:val="005037E6"/>
    <w:rsid w:val="005D1FAC"/>
    <w:rsid w:val="006758C1"/>
    <w:rsid w:val="00882166"/>
    <w:rsid w:val="00903584"/>
    <w:rsid w:val="009738B4"/>
    <w:rsid w:val="00B24B92"/>
    <w:rsid w:val="00D14DA7"/>
    <w:rsid w:val="00D17920"/>
    <w:rsid w:val="00DF346B"/>
    <w:rsid w:val="00E01D2E"/>
    <w:rsid w:val="00E6573B"/>
    <w:rsid w:val="00EC1BA4"/>
    <w:rsid w:val="00ED78C4"/>
    <w:rsid w:val="00F538F7"/>
    <w:rsid w:val="00FC2576"/>
    <w:rsid w:val="00FD6553"/>
    <w:rsid w:val="00FE43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35A03C-25CF-4542-AE6E-B157B138F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E435A"/>
    <w:rPr>
      <w:color w:val="0000FF" w:themeColor="hyperlink"/>
      <w:u w:val="single"/>
    </w:rPr>
  </w:style>
  <w:style w:type="table" w:styleId="ac">
    <w:name w:val="Table Grid"/>
    <w:basedOn w:val="a1"/>
    <w:uiPriority w:val="59"/>
    <w:rsid w:val="00FE435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291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F4CA2-BAEF-4862-B3B6-71E8BDEA3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8660</TotalTime>
  <Pages>33</Pages>
  <Words>8886</Words>
  <Characters>50652</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ㅤDestl</dc:creator>
  <cp:lastModifiedBy>Пользователь</cp:lastModifiedBy>
  <cp:revision>14</cp:revision>
  <dcterms:created xsi:type="dcterms:W3CDTF">2026-08-25T15:59:00Z</dcterms:created>
  <dcterms:modified xsi:type="dcterms:W3CDTF">2026-10-12T17:01:00Z</dcterms:modified>
</cp:coreProperties>
</file>